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34" w:rsidRPr="006C5074" w:rsidRDefault="009E3E34" w:rsidP="009E3E34">
      <w:pPr>
        <w:rPr>
          <w:rFonts w:ascii="Arial" w:hAnsi="Arial" w:cs="Arial"/>
          <w:sz w:val="28"/>
          <w:szCs w:val="28"/>
        </w:rPr>
      </w:pPr>
      <w:r w:rsidRPr="006C5074">
        <w:rPr>
          <w:rFonts w:ascii="Arial" w:hAnsi="Arial" w:cs="Arial"/>
          <w:sz w:val="28"/>
          <w:szCs w:val="28"/>
        </w:rPr>
        <w:fldChar w:fldCharType="begin"/>
      </w:r>
      <w:r w:rsidRPr="006C5074">
        <w:rPr>
          <w:rFonts w:ascii="Arial" w:hAnsi="Arial" w:cs="Arial"/>
          <w:sz w:val="28"/>
          <w:szCs w:val="28"/>
        </w:rPr>
        <w:instrText xml:space="preserve"> INCLUDEPICTURE "http://baoninhbinh.org.vn/Handler/Log.ashx?News_ID=2020020107559357" \* MERGEFORMATINET </w:instrText>
      </w:r>
      <w:r w:rsidRPr="006C5074">
        <w:rPr>
          <w:rFonts w:ascii="Arial" w:hAnsi="Arial" w:cs="Arial"/>
          <w:sz w:val="28"/>
          <w:szCs w:val="28"/>
        </w:rPr>
        <w:fldChar w:fldCharType="separate"/>
      </w:r>
      <w:r w:rsidR="0084301D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6C5074">
        <w:rPr>
          <w:rFonts w:ascii="Arial" w:hAnsi="Arial" w:cs="Arial"/>
          <w:sz w:val="28"/>
          <w:szCs w:val="28"/>
        </w:rPr>
        <w:fldChar w:fldCharType="end"/>
      </w:r>
    </w:p>
    <w:tbl>
      <w:tblPr>
        <w:tblW w:w="9371" w:type="dxa"/>
        <w:jc w:val="center"/>
        <w:tblLook w:val="01E0" w:firstRow="1" w:lastRow="1" w:firstColumn="1" w:lastColumn="1" w:noHBand="0" w:noVBand="0"/>
      </w:tblPr>
      <w:tblGrid>
        <w:gridCol w:w="4708"/>
        <w:gridCol w:w="4663"/>
      </w:tblGrid>
      <w:tr w:rsidR="009E3E34" w:rsidRPr="009E3E34" w:rsidTr="00457A27">
        <w:trPr>
          <w:jc w:val="center"/>
        </w:trPr>
        <w:tc>
          <w:tcPr>
            <w:tcW w:w="4708" w:type="dxa"/>
            <w:shd w:val="clear" w:color="auto" w:fill="auto"/>
          </w:tcPr>
          <w:p w:rsidR="009E3E34" w:rsidRPr="009E3E34" w:rsidRDefault="009E3E34" w:rsidP="009E3E34">
            <w:pPr>
              <w:spacing w:line="340" w:lineRule="exact"/>
              <w:jc w:val="center"/>
              <w:rPr>
                <w:sz w:val="28"/>
                <w:szCs w:val="28"/>
                <w:lang w:val="en-US" w:eastAsia="en-US"/>
              </w:rPr>
            </w:pPr>
            <w:r w:rsidRPr="009E3E34">
              <w:rPr>
                <w:sz w:val="28"/>
                <w:szCs w:val="28"/>
                <w:lang w:val="en-US" w:eastAsia="en-US"/>
              </w:rPr>
              <w:t>TỈNH ỦY NINH BÌNH</w:t>
            </w:r>
          </w:p>
          <w:p w:rsidR="009E3E34" w:rsidRPr="009E3E34" w:rsidRDefault="009E3E34" w:rsidP="009E3E34">
            <w:pPr>
              <w:spacing w:line="340" w:lineRule="exact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9E3E34">
              <w:rPr>
                <w:b/>
                <w:sz w:val="28"/>
                <w:szCs w:val="28"/>
                <w:lang w:val="en-US" w:eastAsia="en-US"/>
              </w:rPr>
              <w:t>BAN DÂN VẬN</w:t>
            </w:r>
          </w:p>
          <w:p w:rsidR="009E3E34" w:rsidRPr="009E3E34" w:rsidRDefault="009E3E34" w:rsidP="009E3E34">
            <w:pPr>
              <w:spacing w:line="340" w:lineRule="exact"/>
              <w:jc w:val="center"/>
              <w:rPr>
                <w:sz w:val="28"/>
                <w:szCs w:val="28"/>
                <w:lang w:val="en-US" w:eastAsia="en-US"/>
              </w:rPr>
            </w:pPr>
            <w:r w:rsidRPr="009E3E34">
              <w:rPr>
                <w:sz w:val="28"/>
                <w:szCs w:val="28"/>
                <w:lang w:val="en-US" w:eastAsia="en-US"/>
              </w:rPr>
              <w:t xml:space="preserve">* </w:t>
            </w:r>
          </w:p>
          <w:p w:rsidR="009E3E34" w:rsidRPr="009E3E34" w:rsidRDefault="0062536B" w:rsidP="009E3E34">
            <w:pPr>
              <w:spacing w:line="340" w:lineRule="exac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Số 925</w:t>
            </w:r>
            <w:r w:rsidR="009E3E34" w:rsidRPr="009E3E34">
              <w:rPr>
                <w:sz w:val="28"/>
                <w:szCs w:val="28"/>
                <w:lang w:val="en-US" w:eastAsia="en-US"/>
              </w:rPr>
              <w:t>-</w:t>
            </w:r>
            <w:r w:rsidR="004F692E">
              <w:rPr>
                <w:sz w:val="28"/>
                <w:szCs w:val="28"/>
                <w:lang w:val="en-US" w:eastAsia="en-US"/>
              </w:rPr>
              <w:t xml:space="preserve"> CV</w:t>
            </w:r>
            <w:r w:rsidR="009E3E34" w:rsidRPr="009E3E34">
              <w:rPr>
                <w:sz w:val="28"/>
                <w:szCs w:val="28"/>
                <w:lang w:val="en-US" w:eastAsia="en-US"/>
              </w:rPr>
              <w:t>/BDVTU</w:t>
            </w:r>
          </w:p>
          <w:p w:rsidR="009E3E34" w:rsidRPr="005E5F82" w:rsidRDefault="009E3E34" w:rsidP="00D632F5">
            <w:pPr>
              <w:jc w:val="center"/>
              <w:rPr>
                <w:i/>
                <w:lang w:val="en-US" w:eastAsia="en-US"/>
              </w:rPr>
            </w:pPr>
            <w:r w:rsidRPr="005E5F82">
              <w:rPr>
                <w:i/>
                <w:lang w:val="en-US" w:eastAsia="en-US"/>
              </w:rPr>
              <w:t>V/v Tuyên truyền, vận động nhân dân</w:t>
            </w:r>
          </w:p>
          <w:p w:rsidR="00D632F5" w:rsidRDefault="00AF0985" w:rsidP="00D632F5">
            <w:pPr>
              <w:jc w:val="center"/>
              <w:rPr>
                <w:i/>
              </w:rPr>
            </w:pPr>
            <w:r w:rsidRPr="005E5F82">
              <w:rPr>
                <w:i/>
              </w:rPr>
              <w:t xml:space="preserve">phòng, chống dịch viêm đường hô hấp cấp </w:t>
            </w:r>
          </w:p>
          <w:p w:rsidR="00AF0985" w:rsidRPr="009E3E34" w:rsidRDefault="00AF0985" w:rsidP="00D632F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E5F82">
              <w:rPr>
                <w:i/>
              </w:rPr>
              <w:t>do chủng mới của vi</w:t>
            </w:r>
            <w:r w:rsidR="00EB6673">
              <w:rPr>
                <w:i/>
                <w:lang w:val="en-US"/>
              </w:rPr>
              <w:t>rut</w:t>
            </w:r>
            <w:r w:rsidRPr="005E5F82">
              <w:rPr>
                <w:i/>
              </w:rPr>
              <w:t xml:space="preserve"> Corona gây ra</w:t>
            </w:r>
          </w:p>
        </w:tc>
        <w:tc>
          <w:tcPr>
            <w:tcW w:w="4663" w:type="dxa"/>
            <w:shd w:val="clear" w:color="auto" w:fill="auto"/>
          </w:tcPr>
          <w:p w:rsidR="009E3E34" w:rsidRPr="009E3E34" w:rsidRDefault="009E3E34" w:rsidP="009E3E34">
            <w:pPr>
              <w:spacing w:line="340" w:lineRule="exact"/>
              <w:jc w:val="center"/>
              <w:rPr>
                <w:b/>
                <w:sz w:val="30"/>
                <w:szCs w:val="28"/>
                <w:lang w:val="en-US" w:eastAsia="en-US"/>
              </w:rPr>
            </w:pPr>
            <w:r w:rsidRPr="009E3E34">
              <w:rPr>
                <w:b/>
                <w:sz w:val="30"/>
                <w:szCs w:val="28"/>
                <w:lang w:val="en-US" w:eastAsia="en-US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9E3E34">
                  <w:rPr>
                    <w:b/>
                    <w:sz w:val="30"/>
                    <w:szCs w:val="28"/>
                    <w:lang w:val="en-US" w:eastAsia="en-US"/>
                  </w:rPr>
                  <w:t>NAM</w:t>
                </w:r>
              </w:smartTag>
            </w:smartTag>
          </w:p>
          <w:p w:rsidR="009E3E34" w:rsidRPr="009E3E34" w:rsidRDefault="009E3E34" w:rsidP="00A07F41">
            <w:pPr>
              <w:spacing w:before="120" w:after="120"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9E3E34">
              <w:rPr>
                <w:i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5080</wp:posOffset>
                      </wp:positionV>
                      <wp:extent cx="2578100" cy="0"/>
                      <wp:effectExtent l="13335" t="8890" r="889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8681F6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.4pt" to="211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fU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n2aZ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9+ELA1wAAAAQBAAAPAAAAZHJzL2Rvd25yZXYueG1sTI5BT8JAEIXv&#10;JvyHzZB4IbClGDW1W0LU3ryIGq5Dd2wbu7Olu0D11zuc9Pjlvbz35evRdepEQ2g9G1guElDElbct&#10;1wbe38r5PagQkS12nsnANwVYF5OrHDPrz/xKp22slYxwyNBAE2OfaR2qhhyGhe+JJfv0g8MoONTa&#10;DniWcdfpNElutcOW5aHBnh4bqr62R2cglB90KH9m1SzZrWpP6eHp5RmNuZ6OmwdQkcb4V4aLvqhD&#10;IU57f2QbVCd8l0rTgPhLepOuBPcX1EWu/8sXvwAAAP//AwBQSwECLQAUAAYACAAAACEAtoM4kv4A&#10;AADhAQAAEwAAAAAAAAAAAAAAAAAAAAAAW0NvbnRlbnRfVHlwZXNdLnhtbFBLAQItABQABgAIAAAA&#10;IQA4/SH/1gAAAJQBAAALAAAAAAAAAAAAAAAAAC8BAABfcmVscy8ucmVsc1BLAQItABQABgAIAAAA&#10;IQCkewfUHQIAADYEAAAOAAAAAAAAAAAAAAAAAC4CAABkcnMvZTJvRG9jLnhtbFBLAQItABQABgAI&#10;AAAAIQB9+ELA1wAAAAQBAAAPAAAAAAAAAAAAAAAAAHcEAABkcnMvZG93bnJldi54bWxQSwUGAAAA&#10;AAQABADzAAAAewUAAAAA&#10;"/>
                  </w:pict>
                </mc:Fallback>
              </mc:AlternateContent>
            </w:r>
            <w:r w:rsidR="0062536B">
              <w:rPr>
                <w:i/>
                <w:sz w:val="28"/>
                <w:szCs w:val="28"/>
                <w:lang w:val="en-US" w:eastAsia="en-US"/>
              </w:rPr>
              <w:t>Ninh Bình, ngày 31</w:t>
            </w:r>
            <w:r w:rsidRPr="009E3E34">
              <w:rPr>
                <w:i/>
                <w:sz w:val="28"/>
                <w:szCs w:val="28"/>
                <w:lang w:val="en-US" w:eastAsia="en-US"/>
              </w:rPr>
              <w:t xml:space="preserve"> tháng </w:t>
            </w:r>
            <w:r w:rsidR="00B8740C">
              <w:rPr>
                <w:i/>
                <w:sz w:val="28"/>
                <w:szCs w:val="28"/>
                <w:lang w:val="en-US" w:eastAsia="en-US"/>
              </w:rPr>
              <w:t>0</w:t>
            </w:r>
            <w:r w:rsidR="00A07F41">
              <w:rPr>
                <w:i/>
                <w:sz w:val="28"/>
                <w:szCs w:val="28"/>
                <w:lang w:val="en-US" w:eastAsia="en-US"/>
              </w:rPr>
              <w:t>1</w:t>
            </w:r>
            <w:r w:rsidR="00B8740C">
              <w:rPr>
                <w:i/>
                <w:sz w:val="28"/>
                <w:szCs w:val="28"/>
                <w:lang w:val="en-US" w:eastAsia="en-US"/>
              </w:rPr>
              <w:t xml:space="preserve"> năm 2020</w:t>
            </w:r>
          </w:p>
        </w:tc>
      </w:tr>
    </w:tbl>
    <w:p w:rsidR="005E5F82" w:rsidRDefault="005E5F82" w:rsidP="009E3E34">
      <w:pPr>
        <w:pStyle w:val="Heading2"/>
        <w:shd w:val="clear" w:color="auto" w:fill="FDFDFD"/>
        <w:spacing w:before="0" w:after="0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</w:p>
    <w:p w:rsidR="009E3E34" w:rsidRPr="005E5F82" w:rsidRDefault="005E5F82" w:rsidP="009E3E34">
      <w:pPr>
        <w:pStyle w:val="Heading2"/>
        <w:shd w:val="clear" w:color="auto" w:fill="FDFDFD"/>
        <w:spacing w:before="0" w:after="0"/>
        <w:rPr>
          <w:rFonts w:ascii="Times New Roman" w:hAnsi="Times New Roman" w:cs="Times New Roman"/>
          <w:b w:val="0"/>
          <w:i w:val="0"/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ab/>
        <w:t xml:space="preserve">        </w:t>
      </w:r>
      <w:r w:rsidRPr="005E5F82">
        <w:rPr>
          <w:rFonts w:ascii="Times New Roman" w:hAnsi="Times New Roman" w:cs="Times New Roman"/>
          <w:b w:val="0"/>
          <w:color w:val="000000"/>
          <w:lang w:val="en-US"/>
        </w:rPr>
        <w:t xml:space="preserve">Kính gửi: </w:t>
      </w:r>
      <w:r w:rsidRPr="005E5F82">
        <w:rPr>
          <w:rFonts w:ascii="Times New Roman" w:hAnsi="Times New Roman" w:cs="Times New Roman"/>
          <w:b w:val="0"/>
          <w:i w:val="0"/>
          <w:color w:val="000000"/>
          <w:lang w:val="en-US"/>
        </w:rPr>
        <w:t>- Ban Dân vận các huyện, thành ủy;</w:t>
      </w:r>
    </w:p>
    <w:p w:rsidR="005E5F82" w:rsidRPr="005E5F82" w:rsidRDefault="005E5F82" w:rsidP="005E5F82">
      <w:pPr>
        <w:rPr>
          <w:spacing w:val="-4"/>
          <w:sz w:val="28"/>
          <w:szCs w:val="28"/>
          <w:lang w:val="en-US"/>
        </w:rPr>
      </w:pPr>
      <w:r w:rsidRPr="005E5F82">
        <w:rPr>
          <w:spacing w:val="-4"/>
          <w:sz w:val="28"/>
          <w:szCs w:val="28"/>
          <w:lang w:val="en-US"/>
        </w:rPr>
        <w:t xml:space="preserve">                                     - Ủy ban Mặt trận Tổ quốc Việt Nam các huyện, thành phố.</w:t>
      </w:r>
    </w:p>
    <w:p w:rsidR="009E3E34" w:rsidRPr="005E5F82" w:rsidRDefault="009E3E34" w:rsidP="009E3E34">
      <w:pPr>
        <w:pStyle w:val="Heading2"/>
        <w:shd w:val="clear" w:color="auto" w:fill="FDFDFD"/>
        <w:spacing w:before="0" w:after="0"/>
        <w:rPr>
          <w:rFonts w:ascii="Times New Roman" w:hAnsi="Times New Roman" w:cs="Times New Roman"/>
          <w:b w:val="0"/>
          <w:i w:val="0"/>
          <w:lang w:val="en-US"/>
        </w:rPr>
      </w:pPr>
    </w:p>
    <w:p w:rsidR="009E3E34" w:rsidRPr="00C8070F" w:rsidRDefault="009E3E34" w:rsidP="0062536B">
      <w:pPr>
        <w:pStyle w:val="Heading2"/>
        <w:shd w:val="clear" w:color="auto" w:fill="FDFDFD"/>
        <w:spacing w:before="60" w:line="360" w:lineRule="exact"/>
        <w:ind w:firstLine="720"/>
        <w:jc w:val="both"/>
        <w:rPr>
          <w:rFonts w:ascii="Times New Roman" w:hAnsi="Times New Roman" w:cs="Times New Roman"/>
          <w:b w:val="0"/>
          <w:i w:val="0"/>
          <w:lang w:val="en-US"/>
        </w:rPr>
      </w:pPr>
      <w:r w:rsidRPr="00C8070F">
        <w:rPr>
          <w:rFonts w:ascii="Times New Roman" w:hAnsi="Times New Roman" w:cs="Times New Roman"/>
          <w:b w:val="0"/>
          <w:i w:val="0"/>
          <w:lang w:val="en-US"/>
        </w:rPr>
        <w:t xml:space="preserve">Thực hiện </w:t>
      </w:r>
      <w:r w:rsidRPr="00C8070F">
        <w:rPr>
          <w:rFonts w:ascii="Times New Roman" w:hAnsi="Times New Roman" w:cs="Times New Roman"/>
          <w:b w:val="0"/>
          <w:i w:val="0"/>
        </w:rPr>
        <w:t>Công văn số 2374-CV/TU</w:t>
      </w:r>
      <w:r w:rsidRPr="00C8070F">
        <w:rPr>
          <w:rFonts w:ascii="Times New Roman" w:hAnsi="Times New Roman" w:cs="Times New Roman"/>
          <w:b w:val="0"/>
          <w:i w:val="0"/>
          <w:lang w:val="en-US"/>
        </w:rPr>
        <w:t xml:space="preserve">, ngày 30/01/2020 của Ban Thường vụ Tỉnh ủy về </w:t>
      </w:r>
      <w:r w:rsidRPr="00C8070F">
        <w:rPr>
          <w:rFonts w:ascii="Times New Roman" w:hAnsi="Times New Roman" w:cs="Times New Roman"/>
          <w:b w:val="0"/>
          <w:i w:val="0"/>
        </w:rPr>
        <w:t>việc phòng, chống dịch bệnh viêm đường hô hấp cấp do vi rút C</w:t>
      </w:r>
      <w:r w:rsidRPr="00C8070F">
        <w:rPr>
          <w:rFonts w:ascii="Times New Roman" w:hAnsi="Times New Roman" w:cs="Times New Roman"/>
          <w:b w:val="0"/>
          <w:i w:val="0"/>
          <w:lang w:val="en-US"/>
        </w:rPr>
        <w:t>orona</w:t>
      </w:r>
      <w:r w:rsidRPr="00C8070F">
        <w:rPr>
          <w:rFonts w:ascii="Times New Roman" w:hAnsi="Times New Roman" w:cs="Times New Roman"/>
          <w:b w:val="0"/>
          <w:i w:val="0"/>
        </w:rPr>
        <w:t xml:space="preserve"> gây ra</w:t>
      </w:r>
      <w:r w:rsidRPr="00C8070F">
        <w:rPr>
          <w:rFonts w:ascii="Times New Roman" w:hAnsi="Times New Roman" w:cs="Times New Roman"/>
          <w:b w:val="0"/>
          <w:i w:val="0"/>
          <w:lang w:val="en-US"/>
        </w:rPr>
        <w:t xml:space="preserve">, </w:t>
      </w:r>
      <w:r w:rsidR="00A3476B">
        <w:rPr>
          <w:rFonts w:ascii="Times New Roman" w:hAnsi="Times New Roman" w:cs="Times New Roman"/>
          <w:b w:val="0"/>
          <w:i w:val="0"/>
          <w:lang w:val="en-US"/>
        </w:rPr>
        <w:t xml:space="preserve">được sự thống nhất của Lãnh đạo </w:t>
      </w:r>
      <w:r w:rsidRPr="00C8070F">
        <w:rPr>
          <w:rFonts w:ascii="Times New Roman" w:hAnsi="Times New Roman" w:cs="Times New Roman"/>
          <w:b w:val="0"/>
          <w:i w:val="0"/>
          <w:lang w:val="en-US"/>
        </w:rPr>
        <w:t>Ban Dân vận Tỉnh ủy</w:t>
      </w:r>
      <w:r w:rsidR="00A3476B">
        <w:rPr>
          <w:rFonts w:ascii="Times New Roman" w:hAnsi="Times New Roman" w:cs="Times New Roman"/>
          <w:b w:val="0"/>
          <w:i w:val="0"/>
          <w:lang w:val="en-US"/>
        </w:rPr>
        <w:t xml:space="preserve"> và</w:t>
      </w:r>
      <w:r w:rsidR="00D632F5">
        <w:rPr>
          <w:rFonts w:ascii="Times New Roman" w:hAnsi="Times New Roman" w:cs="Times New Roman"/>
          <w:b w:val="0"/>
          <w:i w:val="0"/>
          <w:lang w:val="en-US"/>
        </w:rPr>
        <w:t xml:space="preserve"> Ban Thường trực Ủy ban Mặt trận Tổ quốc Việt Nam tỉnh</w:t>
      </w:r>
      <w:r w:rsidR="008C43EB">
        <w:rPr>
          <w:rFonts w:ascii="Times New Roman" w:hAnsi="Times New Roman" w:cs="Times New Roman"/>
          <w:b w:val="0"/>
          <w:i w:val="0"/>
          <w:lang w:val="en-US"/>
        </w:rPr>
        <w:t xml:space="preserve">. </w:t>
      </w:r>
      <w:r w:rsidR="008C43EB" w:rsidRPr="00C8070F">
        <w:rPr>
          <w:rFonts w:ascii="Times New Roman" w:hAnsi="Times New Roman" w:cs="Times New Roman"/>
          <w:b w:val="0"/>
          <w:i w:val="0"/>
          <w:lang w:val="en-US"/>
        </w:rPr>
        <w:t>Ban Dân vận Tỉnh ủy</w:t>
      </w:r>
      <w:r w:rsidR="005C278D">
        <w:rPr>
          <w:rFonts w:ascii="Times New Roman" w:hAnsi="Times New Roman" w:cs="Times New Roman"/>
          <w:b w:val="0"/>
          <w:i w:val="0"/>
          <w:lang w:val="en-US"/>
        </w:rPr>
        <w:t>,</w:t>
      </w:r>
      <w:r w:rsidR="008C43EB">
        <w:rPr>
          <w:rFonts w:ascii="Times New Roman" w:hAnsi="Times New Roman" w:cs="Times New Roman"/>
          <w:b w:val="0"/>
          <w:i w:val="0"/>
          <w:lang w:val="en-US"/>
        </w:rPr>
        <w:t xml:space="preserve"> Ban Thường trực Ủy ban Mặt trận Tổ quốc Việt Nam tỉnh</w:t>
      </w:r>
      <w:r w:rsidRPr="00C8070F">
        <w:rPr>
          <w:rFonts w:ascii="Times New Roman" w:hAnsi="Times New Roman" w:cs="Times New Roman"/>
          <w:b w:val="0"/>
          <w:i w:val="0"/>
          <w:lang w:val="en-US"/>
        </w:rPr>
        <w:t xml:space="preserve"> đề nghị Ban Dân vận các huyện, thành ủy</w:t>
      </w:r>
      <w:r w:rsidR="00D632F5">
        <w:rPr>
          <w:rFonts w:ascii="Times New Roman" w:hAnsi="Times New Roman" w:cs="Times New Roman"/>
          <w:b w:val="0"/>
          <w:i w:val="0"/>
          <w:lang w:val="en-US"/>
        </w:rPr>
        <w:t>, Ủy ban</w:t>
      </w:r>
      <w:r w:rsidRPr="00C8070F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="00D632F5" w:rsidRPr="005E5F82">
        <w:rPr>
          <w:rFonts w:ascii="Times New Roman" w:hAnsi="Times New Roman" w:cs="Times New Roman"/>
          <w:b w:val="0"/>
          <w:i w:val="0"/>
          <w:spacing w:val="-4"/>
          <w:lang w:val="en-US"/>
        </w:rPr>
        <w:t>Mặt trận Tổ quố</w:t>
      </w:r>
      <w:r w:rsidR="00D632F5">
        <w:rPr>
          <w:rFonts w:ascii="Times New Roman" w:hAnsi="Times New Roman" w:cs="Times New Roman"/>
          <w:b w:val="0"/>
          <w:i w:val="0"/>
          <w:spacing w:val="-4"/>
          <w:lang w:val="en-US"/>
        </w:rPr>
        <w:t xml:space="preserve">c Việt Nam các huyện, thành phố </w:t>
      </w:r>
      <w:r w:rsidRPr="00C8070F">
        <w:rPr>
          <w:rFonts w:ascii="Times New Roman" w:hAnsi="Times New Roman" w:cs="Times New Roman"/>
          <w:b w:val="0"/>
          <w:i w:val="0"/>
          <w:lang w:val="en-US"/>
        </w:rPr>
        <w:t xml:space="preserve">tổ chức thực hiện </w:t>
      </w:r>
      <w:r w:rsidR="003526FF">
        <w:rPr>
          <w:rFonts w:ascii="Times New Roman" w:hAnsi="Times New Roman" w:cs="Times New Roman"/>
          <w:b w:val="0"/>
          <w:i w:val="0"/>
          <w:lang w:val="en-US"/>
        </w:rPr>
        <w:t xml:space="preserve">ngay </w:t>
      </w:r>
      <w:r w:rsidRPr="00C8070F">
        <w:rPr>
          <w:rFonts w:ascii="Times New Roman" w:hAnsi="Times New Roman" w:cs="Times New Roman"/>
          <w:b w:val="0"/>
          <w:i w:val="0"/>
          <w:lang w:val="en-US"/>
        </w:rPr>
        <w:t>một số nhiệm vụ trọng tâm sau:</w:t>
      </w:r>
    </w:p>
    <w:p w:rsidR="009E3E34" w:rsidRPr="005C278D" w:rsidRDefault="009E3E34" w:rsidP="00891B4F">
      <w:pPr>
        <w:shd w:val="clear" w:color="auto" w:fill="FDFDFD"/>
        <w:spacing w:before="60" w:after="60" w:line="360" w:lineRule="exact"/>
        <w:ind w:firstLine="720"/>
        <w:jc w:val="both"/>
        <w:rPr>
          <w:spacing w:val="-4"/>
          <w:sz w:val="28"/>
          <w:szCs w:val="28"/>
          <w:lang w:val="en-US"/>
        </w:rPr>
      </w:pPr>
      <w:r w:rsidRPr="005C278D">
        <w:rPr>
          <w:spacing w:val="-4"/>
          <w:sz w:val="28"/>
          <w:szCs w:val="28"/>
          <w:lang w:val="en-US"/>
        </w:rPr>
        <w:t xml:space="preserve">1. Tổ chức </w:t>
      </w:r>
      <w:r w:rsidRPr="005C278D">
        <w:rPr>
          <w:spacing w:val="-4"/>
          <w:sz w:val="28"/>
          <w:szCs w:val="28"/>
        </w:rPr>
        <w:t>quán triệt</w:t>
      </w:r>
      <w:r w:rsidRPr="005C278D">
        <w:rPr>
          <w:spacing w:val="-4"/>
          <w:sz w:val="28"/>
          <w:szCs w:val="28"/>
          <w:lang w:val="en-US"/>
        </w:rPr>
        <w:t>, triển khai</w:t>
      </w:r>
      <w:r w:rsidRPr="005C278D">
        <w:rPr>
          <w:spacing w:val="-4"/>
          <w:sz w:val="28"/>
          <w:szCs w:val="28"/>
        </w:rPr>
        <w:t xml:space="preserve"> </w:t>
      </w:r>
      <w:r w:rsidRPr="005C278D">
        <w:rPr>
          <w:spacing w:val="-4"/>
          <w:sz w:val="28"/>
          <w:szCs w:val="28"/>
          <w:lang w:val="en-US"/>
        </w:rPr>
        <w:t>đầy đủ, nghiêm túc trong hệ thống dân vận</w:t>
      </w:r>
      <w:r w:rsidR="00C647F0" w:rsidRPr="005C278D">
        <w:rPr>
          <w:spacing w:val="-4"/>
          <w:sz w:val="28"/>
          <w:szCs w:val="28"/>
          <w:lang w:val="en-US"/>
        </w:rPr>
        <w:t>, Mặt trận Tổ quốc</w:t>
      </w:r>
      <w:r w:rsidRPr="005C278D">
        <w:rPr>
          <w:spacing w:val="-4"/>
          <w:sz w:val="28"/>
          <w:szCs w:val="28"/>
          <w:lang w:val="en-US"/>
        </w:rPr>
        <w:t xml:space="preserve"> từ cấp huyện đến cơ sở các văn bản chỉ đạo của Trung ương và của tỉnh </w:t>
      </w:r>
      <w:r w:rsidRPr="005C278D">
        <w:rPr>
          <w:spacing w:val="-4"/>
          <w:sz w:val="28"/>
          <w:szCs w:val="28"/>
        </w:rPr>
        <w:t>việc phòng, chống dịch viêm đường hô hấp cấp do chủng mới của vi</w:t>
      </w:r>
      <w:r w:rsidRPr="005C278D">
        <w:rPr>
          <w:spacing w:val="-4"/>
          <w:sz w:val="28"/>
          <w:szCs w:val="28"/>
          <w:lang w:val="en-US"/>
        </w:rPr>
        <w:t xml:space="preserve"> rút</w:t>
      </w:r>
      <w:r w:rsidRPr="005C278D">
        <w:rPr>
          <w:spacing w:val="-4"/>
          <w:sz w:val="28"/>
          <w:szCs w:val="28"/>
        </w:rPr>
        <w:t xml:space="preserve"> Corona gây ra</w:t>
      </w:r>
      <w:r w:rsidRPr="005C278D">
        <w:rPr>
          <w:spacing w:val="-4"/>
          <w:sz w:val="28"/>
          <w:szCs w:val="28"/>
          <w:lang w:val="en-US"/>
        </w:rPr>
        <w:t>: Công văn số</w:t>
      </w:r>
      <w:r w:rsidRPr="005C278D">
        <w:rPr>
          <w:spacing w:val="-4"/>
          <w:sz w:val="28"/>
          <w:szCs w:val="28"/>
          <w:bdr w:val="none" w:sz="0" w:space="0" w:color="auto" w:frame="1"/>
        </w:rPr>
        <w:t xml:space="preserve"> 79-CV/TW</w:t>
      </w:r>
      <w:r w:rsidRPr="005C278D">
        <w:rPr>
          <w:spacing w:val="-4"/>
          <w:sz w:val="28"/>
          <w:szCs w:val="28"/>
          <w:bdr w:val="none" w:sz="0" w:space="0" w:color="auto" w:frame="1"/>
          <w:lang w:val="en-US"/>
        </w:rPr>
        <w:t>, ngày 29/01/2020 của Ban Bí thư Trung ương Đảng;</w:t>
      </w:r>
      <w:r w:rsidRPr="005C278D">
        <w:rPr>
          <w:spacing w:val="-4"/>
          <w:sz w:val="28"/>
          <w:szCs w:val="28"/>
          <w:lang w:val="en-US"/>
        </w:rPr>
        <w:t xml:space="preserve"> </w:t>
      </w:r>
      <w:r w:rsidRPr="005C278D">
        <w:rPr>
          <w:spacing w:val="-4"/>
          <w:sz w:val="28"/>
          <w:szCs w:val="28"/>
        </w:rPr>
        <w:t>Chỉ thị số 05/CT-TTg, ngày 28/01/2020 của Thủ tướng Chính phủ, Công văn số 2374-CV/TU</w:t>
      </w:r>
      <w:r w:rsidRPr="005C278D">
        <w:rPr>
          <w:spacing w:val="-4"/>
          <w:sz w:val="28"/>
          <w:szCs w:val="28"/>
          <w:lang w:val="en-US"/>
        </w:rPr>
        <w:t xml:space="preserve">, ngày 30/01/2020 của Ban Thường vụ Tỉnh ủy; </w:t>
      </w:r>
      <w:r w:rsidRPr="005C278D">
        <w:rPr>
          <w:spacing w:val="-4"/>
          <w:sz w:val="28"/>
          <w:szCs w:val="28"/>
        </w:rPr>
        <w:t>Công văn số 61/UBND – VP6</w:t>
      </w:r>
      <w:r w:rsidR="00234DA8" w:rsidRPr="005C278D">
        <w:rPr>
          <w:spacing w:val="-4"/>
          <w:sz w:val="28"/>
          <w:szCs w:val="28"/>
          <w:lang w:val="en-US"/>
        </w:rPr>
        <w:t>,</w:t>
      </w:r>
      <w:r w:rsidR="00234DA8" w:rsidRPr="005C278D">
        <w:rPr>
          <w:spacing w:val="-4"/>
          <w:sz w:val="28"/>
          <w:szCs w:val="28"/>
        </w:rPr>
        <w:t xml:space="preserve"> ngày 29/1/2020 của Ủy ban nhân dân</w:t>
      </w:r>
      <w:r w:rsidRPr="005C278D">
        <w:rPr>
          <w:spacing w:val="-4"/>
          <w:sz w:val="28"/>
          <w:szCs w:val="28"/>
        </w:rPr>
        <w:t xml:space="preserve"> tỉnh</w:t>
      </w:r>
      <w:r w:rsidRPr="005C278D">
        <w:rPr>
          <w:spacing w:val="-4"/>
          <w:sz w:val="28"/>
          <w:szCs w:val="28"/>
          <w:lang w:val="en-US"/>
        </w:rPr>
        <w:t xml:space="preserve">,… và các văn bản chỉ đạo </w:t>
      </w:r>
      <w:r w:rsidR="00844B1B" w:rsidRPr="005C278D">
        <w:rPr>
          <w:spacing w:val="-4"/>
          <w:sz w:val="28"/>
          <w:szCs w:val="28"/>
          <w:lang w:val="en-US"/>
        </w:rPr>
        <w:t>của Tr</w:t>
      </w:r>
      <w:r w:rsidRPr="005C278D">
        <w:rPr>
          <w:spacing w:val="-4"/>
          <w:sz w:val="28"/>
          <w:szCs w:val="28"/>
          <w:lang w:val="en-US"/>
        </w:rPr>
        <w:t>ung ương, của tỉnh có liên quan đến công tác phòng, chống dịch bệnh.</w:t>
      </w:r>
      <w:r w:rsidR="003526FF" w:rsidRPr="005C278D">
        <w:rPr>
          <w:spacing w:val="-4"/>
          <w:sz w:val="28"/>
          <w:szCs w:val="28"/>
          <w:lang w:val="en-US"/>
        </w:rPr>
        <w:t xml:space="preserve"> Phối hợp </w:t>
      </w:r>
      <w:r w:rsidRPr="005C278D">
        <w:rPr>
          <w:spacing w:val="-4"/>
          <w:sz w:val="28"/>
          <w:szCs w:val="28"/>
          <w:lang w:val="en-US"/>
        </w:rPr>
        <w:t>c</w:t>
      </w:r>
      <w:r w:rsidR="00844B1B" w:rsidRPr="005C278D">
        <w:rPr>
          <w:spacing w:val="-4"/>
          <w:sz w:val="28"/>
          <w:szCs w:val="28"/>
          <w:lang w:val="en-US"/>
        </w:rPr>
        <w:t xml:space="preserve">hặt chẽ với các cấp, các ngành </w:t>
      </w:r>
      <w:r w:rsidRPr="005C278D">
        <w:rPr>
          <w:spacing w:val="-4"/>
          <w:sz w:val="28"/>
          <w:szCs w:val="28"/>
          <w:lang w:val="en-US"/>
        </w:rPr>
        <w:t xml:space="preserve">và các đoàn thể chính trị xã hội </w:t>
      </w:r>
      <w:r w:rsidRPr="005C278D">
        <w:rPr>
          <w:spacing w:val="-4"/>
          <w:sz w:val="28"/>
          <w:szCs w:val="28"/>
        </w:rPr>
        <w:t xml:space="preserve">xây dựng </w:t>
      </w:r>
      <w:r w:rsidR="00C07907" w:rsidRPr="005C278D">
        <w:rPr>
          <w:spacing w:val="-4"/>
          <w:sz w:val="28"/>
          <w:szCs w:val="28"/>
          <w:lang w:val="en-US"/>
        </w:rPr>
        <w:t xml:space="preserve">kế hoạch, </w:t>
      </w:r>
      <w:r w:rsidRPr="005C278D">
        <w:rPr>
          <w:spacing w:val="-4"/>
          <w:sz w:val="28"/>
          <w:szCs w:val="28"/>
        </w:rPr>
        <w:t>thực hiện các biện pháp phòng, chống dịch; quyết tâm kiểm soát, không để dịch lây lan, bảo đảm phát triển kinh tế, xã hội, giữ vững trật tự, an toàn xã h</w:t>
      </w:r>
      <w:r w:rsidRPr="005C278D">
        <w:rPr>
          <w:spacing w:val="-4"/>
          <w:sz w:val="28"/>
          <w:szCs w:val="28"/>
          <w:lang w:val="en-US"/>
        </w:rPr>
        <w:t>ội</w:t>
      </w:r>
      <w:r w:rsidRPr="005C278D">
        <w:rPr>
          <w:spacing w:val="-4"/>
          <w:sz w:val="28"/>
          <w:szCs w:val="28"/>
        </w:rPr>
        <w:t>, ổn định đời sống nhân dân và tổ chức đại hội đảng các cấp thành công.</w:t>
      </w:r>
    </w:p>
    <w:p w:rsidR="009E3E34" w:rsidRPr="00C8070F" w:rsidRDefault="009E3E34" w:rsidP="00891B4F">
      <w:pPr>
        <w:pStyle w:val="NormalWeb"/>
        <w:spacing w:before="60" w:beforeAutospacing="0" w:after="60" w:afterAutospacing="0" w:line="360" w:lineRule="exact"/>
        <w:ind w:firstLine="72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="002200FF">
        <w:rPr>
          <w:sz w:val="28"/>
          <w:szCs w:val="28"/>
          <w:lang w:val="en-US"/>
        </w:rPr>
        <w:t xml:space="preserve">Ban Dân vận, Ủy ban </w:t>
      </w:r>
      <w:r w:rsidRPr="00C8070F">
        <w:rPr>
          <w:sz w:val="28"/>
          <w:szCs w:val="28"/>
        </w:rPr>
        <w:t>Mặt trận Tổ quốc Việt Nam</w:t>
      </w:r>
      <w:r w:rsidRPr="00C8070F">
        <w:rPr>
          <w:sz w:val="28"/>
          <w:szCs w:val="28"/>
          <w:lang w:val="en-US"/>
        </w:rPr>
        <w:t xml:space="preserve"> </w:t>
      </w:r>
      <w:r w:rsidR="002200FF">
        <w:rPr>
          <w:sz w:val="28"/>
          <w:szCs w:val="28"/>
          <w:lang w:val="en-US"/>
        </w:rPr>
        <w:t>cấp huyện phối hợp với</w:t>
      </w:r>
      <w:r w:rsidRPr="00C8070F">
        <w:rPr>
          <w:sz w:val="28"/>
          <w:szCs w:val="28"/>
        </w:rPr>
        <w:t xml:space="preserve"> các đoàn thể chính trị - xã hội </w:t>
      </w:r>
      <w:r w:rsidRPr="00C8070F">
        <w:rPr>
          <w:sz w:val="28"/>
          <w:szCs w:val="28"/>
          <w:lang w:val="en-US"/>
        </w:rPr>
        <w:t>cùng cấp tổ chức</w:t>
      </w:r>
      <w:r w:rsidRPr="00C8070F">
        <w:rPr>
          <w:sz w:val="28"/>
          <w:szCs w:val="28"/>
        </w:rPr>
        <w:t xml:space="preserve"> tuyên truyền, vận động để từng cán bộ, đảng viên, đoàn viên, hội viên và mọi người dân nhận </w:t>
      </w:r>
      <w:r w:rsidRPr="00C8070F">
        <w:rPr>
          <w:sz w:val="28"/>
          <w:szCs w:val="28"/>
          <w:lang w:val="en-US"/>
        </w:rPr>
        <w:t xml:space="preserve">thức </w:t>
      </w:r>
      <w:r w:rsidRPr="00C8070F">
        <w:rPr>
          <w:sz w:val="28"/>
          <w:szCs w:val="28"/>
        </w:rPr>
        <w:t xml:space="preserve">rõ tính chất, mức độ nguy hiểm </w:t>
      </w:r>
      <w:r w:rsidR="00390467">
        <w:rPr>
          <w:sz w:val="28"/>
          <w:szCs w:val="28"/>
          <w:lang w:val="en-US"/>
        </w:rPr>
        <w:t xml:space="preserve">và </w:t>
      </w:r>
      <w:r w:rsidRPr="00C8070F">
        <w:rPr>
          <w:sz w:val="28"/>
          <w:szCs w:val="28"/>
          <w:bdr w:val="none" w:sz="0" w:space="0" w:color="auto" w:frame="1"/>
        </w:rPr>
        <w:t xml:space="preserve">tác hại nghiêm trọng của dịch </w:t>
      </w:r>
      <w:r w:rsidRPr="00C8070F">
        <w:rPr>
          <w:sz w:val="28"/>
          <w:szCs w:val="28"/>
          <w:bdr w:val="none" w:sz="0" w:space="0" w:color="auto" w:frame="1"/>
          <w:lang w:val="en-US"/>
        </w:rPr>
        <w:t>bệnh</w:t>
      </w:r>
      <w:r w:rsidR="00390467">
        <w:rPr>
          <w:sz w:val="28"/>
          <w:szCs w:val="28"/>
          <w:bdr w:val="none" w:sz="0" w:space="0" w:color="auto" w:frame="1"/>
          <w:lang w:val="en-US"/>
        </w:rPr>
        <w:t>; t</w:t>
      </w:r>
      <w:r w:rsidR="00426C1B">
        <w:rPr>
          <w:sz w:val="28"/>
          <w:szCs w:val="28"/>
          <w:lang w:val="en-US"/>
        </w:rPr>
        <w:t xml:space="preserve">uyên truyền </w:t>
      </w:r>
      <w:r w:rsidR="004E2D52">
        <w:rPr>
          <w:sz w:val="28"/>
          <w:szCs w:val="28"/>
          <w:lang w:val="en-US"/>
        </w:rPr>
        <w:t xml:space="preserve">về công tác phòng, chống dịch bệnh </w:t>
      </w:r>
      <w:r w:rsidR="00426C1B">
        <w:rPr>
          <w:sz w:val="28"/>
          <w:szCs w:val="28"/>
          <w:lang w:val="en-US"/>
        </w:rPr>
        <w:t>trên các trang fanpe</w:t>
      </w:r>
      <w:r w:rsidR="006F7670">
        <w:rPr>
          <w:sz w:val="28"/>
          <w:szCs w:val="28"/>
          <w:lang w:val="en-US"/>
        </w:rPr>
        <w:t>ge, zalo của hệ thống dân vận, Mặt</w:t>
      </w:r>
      <w:r w:rsidR="00426C1B">
        <w:rPr>
          <w:sz w:val="28"/>
          <w:szCs w:val="28"/>
          <w:lang w:val="en-US"/>
        </w:rPr>
        <w:t xml:space="preserve"> trận </w:t>
      </w:r>
      <w:r w:rsidR="006F7670">
        <w:rPr>
          <w:sz w:val="28"/>
          <w:szCs w:val="28"/>
          <w:lang w:val="en-US"/>
        </w:rPr>
        <w:t xml:space="preserve">Tổ quốc </w:t>
      </w:r>
      <w:r w:rsidR="00426C1B">
        <w:rPr>
          <w:sz w:val="28"/>
          <w:szCs w:val="28"/>
          <w:lang w:val="en-US"/>
        </w:rPr>
        <w:t xml:space="preserve">các cấp; </w:t>
      </w:r>
      <w:r w:rsidRPr="00C8070F">
        <w:rPr>
          <w:sz w:val="28"/>
          <w:szCs w:val="28"/>
        </w:rPr>
        <w:t>thông tin kịp thời, chính xác tình hình, diễn biến dịch bệnh, không để nhân dân hoang mang</w:t>
      </w:r>
      <w:r w:rsidR="009C2531">
        <w:rPr>
          <w:sz w:val="28"/>
          <w:szCs w:val="28"/>
          <w:lang w:val="en-US"/>
        </w:rPr>
        <w:t>, dao động</w:t>
      </w:r>
      <w:r w:rsidRPr="00C8070F">
        <w:rPr>
          <w:sz w:val="28"/>
          <w:szCs w:val="28"/>
        </w:rPr>
        <w:t>; t</w:t>
      </w:r>
      <w:r w:rsidR="003526FF">
        <w:rPr>
          <w:sz w:val="28"/>
          <w:szCs w:val="28"/>
        </w:rPr>
        <w:t xml:space="preserve">uyên truyền, phổ biến sâu rộng </w:t>
      </w:r>
      <w:r w:rsidRPr="00C8070F">
        <w:rPr>
          <w:sz w:val="28"/>
          <w:szCs w:val="28"/>
        </w:rPr>
        <w:t>để mọi người dân nhận thức và thực hiện đúng, đầy đủ các biện pháp phòng, chống dịch bệnh</w:t>
      </w:r>
      <w:r w:rsidR="00EB6673">
        <w:rPr>
          <w:sz w:val="28"/>
          <w:szCs w:val="28"/>
          <w:lang w:val="en-US"/>
        </w:rPr>
        <w:t xml:space="preserve">; </w:t>
      </w:r>
      <w:r w:rsidRPr="00C8070F">
        <w:rPr>
          <w:sz w:val="28"/>
          <w:szCs w:val="28"/>
          <w:bdr w:val="none" w:sz="0" w:space="0" w:color="auto" w:frame="1"/>
        </w:rPr>
        <w:t>phát huy vai trò, trách nhiệm của mỗi người dân trong việc bảo vệ và nâng cao sức khỏe của mình và cộng đồng</w:t>
      </w:r>
      <w:r w:rsidRPr="00C8070F">
        <w:rPr>
          <w:sz w:val="28"/>
          <w:szCs w:val="28"/>
          <w:bdr w:val="none" w:sz="0" w:space="0" w:color="auto" w:frame="1"/>
          <w:lang w:val="en-US"/>
        </w:rPr>
        <w:t>.</w:t>
      </w:r>
    </w:p>
    <w:p w:rsidR="009E3E34" w:rsidRPr="00C8070F" w:rsidRDefault="009E3E34" w:rsidP="00891B4F">
      <w:pPr>
        <w:shd w:val="clear" w:color="auto" w:fill="FDFDFD"/>
        <w:spacing w:before="60" w:after="6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3. </w:t>
      </w:r>
      <w:r w:rsidRPr="00C8070F">
        <w:rPr>
          <w:sz w:val="28"/>
          <w:szCs w:val="28"/>
        </w:rPr>
        <w:t xml:space="preserve">Tăng cường nắm tình hình nhân dân, tình hình công nhân trong các khu công nghiệp, cụm công nghiệp, </w:t>
      </w:r>
      <w:r w:rsidR="00D508BF">
        <w:rPr>
          <w:sz w:val="28"/>
          <w:szCs w:val="28"/>
          <w:lang w:val="en-US"/>
        </w:rPr>
        <w:t xml:space="preserve">hoạt động du lịch tại </w:t>
      </w:r>
      <w:r w:rsidRPr="00C8070F">
        <w:rPr>
          <w:sz w:val="28"/>
          <w:szCs w:val="28"/>
        </w:rPr>
        <w:t>các khu, điểm du lịch</w:t>
      </w:r>
      <w:r w:rsidR="00BF68AA">
        <w:rPr>
          <w:sz w:val="28"/>
          <w:szCs w:val="28"/>
          <w:lang w:val="en-US"/>
        </w:rPr>
        <w:t>, trường học</w:t>
      </w:r>
      <w:r w:rsidR="006F7670">
        <w:rPr>
          <w:sz w:val="28"/>
          <w:szCs w:val="28"/>
          <w:lang w:val="en-US"/>
        </w:rPr>
        <w:t>,…</w:t>
      </w:r>
      <w:r w:rsidRPr="00C8070F">
        <w:rPr>
          <w:sz w:val="28"/>
          <w:szCs w:val="28"/>
        </w:rPr>
        <w:t xml:space="preserve"> trên địa bàn; kịp thời báo cáo tình hình </w:t>
      </w:r>
      <w:r w:rsidR="006F7670">
        <w:rPr>
          <w:sz w:val="28"/>
          <w:szCs w:val="28"/>
          <w:lang w:val="en-US"/>
        </w:rPr>
        <w:t xml:space="preserve">nhân dân, tình hình </w:t>
      </w:r>
      <w:r w:rsidRPr="00C8070F">
        <w:rPr>
          <w:sz w:val="28"/>
          <w:szCs w:val="28"/>
        </w:rPr>
        <w:t xml:space="preserve">dịch bệnh </w:t>
      </w:r>
      <w:r w:rsidR="006F7670">
        <w:rPr>
          <w:sz w:val="28"/>
          <w:szCs w:val="28"/>
          <w:lang w:val="en-US"/>
        </w:rPr>
        <w:t xml:space="preserve">(nếu có) </w:t>
      </w:r>
      <w:r w:rsidRPr="00C8070F">
        <w:rPr>
          <w:sz w:val="28"/>
          <w:szCs w:val="28"/>
        </w:rPr>
        <w:t>và kết quả phối hợp tuyên truyền, vận động nhân dân</w:t>
      </w:r>
      <w:r w:rsidRPr="00C8070F">
        <w:rPr>
          <w:sz w:val="28"/>
          <w:szCs w:val="28"/>
          <w:bdr w:val="none" w:sz="0" w:space="0" w:color="auto" w:frame="1"/>
        </w:rPr>
        <w:t xml:space="preserve"> tham gia phòng, chống dịch do chủng mới </w:t>
      </w:r>
      <w:r>
        <w:rPr>
          <w:sz w:val="28"/>
          <w:szCs w:val="28"/>
          <w:bdr w:val="none" w:sz="0" w:space="0" w:color="auto" w:frame="1"/>
          <w:lang w:val="en-US"/>
        </w:rPr>
        <w:t xml:space="preserve">của vi rút </w:t>
      </w:r>
      <w:r w:rsidRPr="00C8070F">
        <w:rPr>
          <w:sz w:val="28"/>
          <w:szCs w:val="28"/>
          <w:bdr w:val="none" w:sz="0" w:space="0" w:color="auto" w:frame="1"/>
        </w:rPr>
        <w:t>Corona gây ra.</w:t>
      </w:r>
      <w:r w:rsidRPr="00C8070F">
        <w:rPr>
          <w:sz w:val="28"/>
          <w:szCs w:val="28"/>
        </w:rPr>
        <w:t xml:space="preserve"> Phát hiện, kịp thời báo cáo các việc tổ chức, cá nhân đưa các thông tin không chính xác, gây hoang mang, ảnh hưởng đến </w:t>
      </w:r>
      <w:r w:rsidRPr="00322E93">
        <w:rPr>
          <w:sz w:val="28"/>
          <w:szCs w:val="28"/>
        </w:rPr>
        <w:t xml:space="preserve">tư tưởng, </w:t>
      </w:r>
      <w:r w:rsidRPr="00C8070F">
        <w:rPr>
          <w:sz w:val="28"/>
          <w:szCs w:val="28"/>
        </w:rPr>
        <w:t>đời sống nhân dân.</w:t>
      </w:r>
    </w:p>
    <w:p w:rsidR="009E3E34" w:rsidRPr="00C8070F" w:rsidRDefault="009E3E34" w:rsidP="00891B4F">
      <w:pPr>
        <w:shd w:val="clear" w:color="auto" w:fill="FDFDFD"/>
        <w:spacing w:before="60" w:after="60" w:line="360" w:lineRule="exact"/>
        <w:ind w:firstLine="720"/>
        <w:jc w:val="both"/>
        <w:rPr>
          <w:sz w:val="28"/>
          <w:szCs w:val="28"/>
        </w:rPr>
      </w:pPr>
      <w:r w:rsidRPr="00322E93">
        <w:rPr>
          <w:sz w:val="28"/>
          <w:szCs w:val="28"/>
        </w:rPr>
        <w:t xml:space="preserve">4. </w:t>
      </w:r>
      <w:r w:rsidR="00774515">
        <w:rPr>
          <w:sz w:val="28"/>
          <w:szCs w:val="28"/>
          <w:lang w:val="en-US"/>
        </w:rPr>
        <w:t>Ban Dân vận các huyện, thành ủy t</w:t>
      </w:r>
      <w:r w:rsidRPr="00C8070F">
        <w:rPr>
          <w:sz w:val="28"/>
          <w:szCs w:val="28"/>
        </w:rPr>
        <w:t>iếp tục thực hiện có hiệu quả Chương trình phối hợp giữa Ban Dân vận các huyện, thành ủy với các cơ quan Y tế cấp huyện</w:t>
      </w:r>
      <w:r w:rsidR="00774515">
        <w:rPr>
          <w:sz w:val="28"/>
          <w:szCs w:val="28"/>
        </w:rPr>
        <w:t xml:space="preserve"> trong công tác nắm tình hình</w:t>
      </w:r>
      <w:r w:rsidR="002F3FFD">
        <w:rPr>
          <w:sz w:val="28"/>
          <w:szCs w:val="28"/>
          <w:lang w:val="en-US"/>
        </w:rPr>
        <w:t xml:space="preserve"> nhân dân</w:t>
      </w:r>
      <w:r>
        <w:rPr>
          <w:sz w:val="28"/>
          <w:szCs w:val="28"/>
        </w:rPr>
        <w:t>,</w:t>
      </w:r>
      <w:r w:rsidRPr="00C8070F">
        <w:rPr>
          <w:sz w:val="28"/>
          <w:szCs w:val="28"/>
        </w:rPr>
        <w:t xml:space="preserve"> công tác khám, chữa bệnh, chăm sóc sức khỏe cho nhân dân…</w:t>
      </w:r>
      <w:r w:rsidR="002F3FFD">
        <w:rPr>
          <w:sz w:val="28"/>
          <w:szCs w:val="28"/>
          <w:lang w:val="en-US"/>
        </w:rPr>
        <w:t>;</w:t>
      </w:r>
      <w:r w:rsidRPr="00322E93">
        <w:rPr>
          <w:sz w:val="28"/>
          <w:szCs w:val="28"/>
        </w:rPr>
        <w:t xml:space="preserve"> </w:t>
      </w:r>
      <w:r w:rsidRPr="00C8070F">
        <w:rPr>
          <w:sz w:val="28"/>
          <w:szCs w:val="28"/>
        </w:rPr>
        <w:t xml:space="preserve">phối hợp chỉ đạo thực hiện có hiệu </w:t>
      </w:r>
      <w:r w:rsidR="002F3FFD">
        <w:rPr>
          <w:sz w:val="28"/>
          <w:szCs w:val="28"/>
        </w:rPr>
        <w:t>quả Chương trình phối hợp giữa K</w:t>
      </w:r>
      <w:r w:rsidRPr="00C8070F">
        <w:rPr>
          <w:sz w:val="28"/>
          <w:szCs w:val="28"/>
        </w:rPr>
        <w:t>hối dân vận cơ sở với trạm</w:t>
      </w:r>
      <w:r w:rsidR="002F3FFD">
        <w:rPr>
          <w:sz w:val="28"/>
          <w:szCs w:val="28"/>
        </w:rPr>
        <w:t xml:space="preserve"> Y tế các xã, phường, thị trấn trong tỉnh, </w:t>
      </w:r>
      <w:r w:rsidRPr="00C8070F">
        <w:rPr>
          <w:sz w:val="28"/>
          <w:szCs w:val="28"/>
        </w:rPr>
        <w:t xml:space="preserve">trọng tâm là phối hợp truyên truyền, vận động nhân dân phòng, chống dịch bệnh viêm đường hô </w:t>
      </w:r>
      <w:r w:rsidR="00774515">
        <w:rPr>
          <w:sz w:val="28"/>
          <w:szCs w:val="28"/>
        </w:rPr>
        <w:t xml:space="preserve">hấp cấp do vi rút Corona gây ra, </w:t>
      </w:r>
      <w:r w:rsidR="009F59CD">
        <w:rPr>
          <w:sz w:val="28"/>
          <w:szCs w:val="28"/>
          <w:lang w:val="en-US"/>
        </w:rPr>
        <w:t xml:space="preserve">chủ động </w:t>
      </w:r>
      <w:r w:rsidR="00774515">
        <w:rPr>
          <w:sz w:val="28"/>
          <w:szCs w:val="28"/>
        </w:rPr>
        <w:t>chăm sóc sức khỏe ban đầu cho nhân dân.</w:t>
      </w:r>
    </w:p>
    <w:p w:rsidR="009E3E34" w:rsidRPr="00C8070F" w:rsidRDefault="009E3E34" w:rsidP="00891B4F">
      <w:pPr>
        <w:shd w:val="clear" w:color="auto" w:fill="FDFDFD"/>
        <w:spacing w:before="60" w:after="60" w:line="360" w:lineRule="exact"/>
        <w:ind w:firstLine="720"/>
        <w:jc w:val="both"/>
        <w:rPr>
          <w:sz w:val="28"/>
          <w:szCs w:val="28"/>
        </w:rPr>
      </w:pPr>
      <w:r w:rsidRPr="00322E93">
        <w:rPr>
          <w:sz w:val="28"/>
          <w:szCs w:val="28"/>
        </w:rPr>
        <w:t xml:space="preserve">5. </w:t>
      </w:r>
      <w:r w:rsidR="00760D28">
        <w:rPr>
          <w:sz w:val="28"/>
          <w:szCs w:val="28"/>
          <w:lang w:val="en-US"/>
        </w:rPr>
        <w:t>Tích cực t</w:t>
      </w:r>
      <w:r w:rsidRPr="00C8070F">
        <w:rPr>
          <w:sz w:val="28"/>
          <w:szCs w:val="28"/>
        </w:rPr>
        <w:t xml:space="preserve">uyên truyền, vận động nhân dân </w:t>
      </w:r>
      <w:r w:rsidR="00C0493D">
        <w:rPr>
          <w:sz w:val="28"/>
          <w:szCs w:val="28"/>
          <w:lang w:val="en-US"/>
        </w:rPr>
        <w:t xml:space="preserve">tiếp tục </w:t>
      </w:r>
      <w:r w:rsidRPr="00C8070F">
        <w:rPr>
          <w:sz w:val="28"/>
          <w:szCs w:val="28"/>
        </w:rPr>
        <w:t>phát triển sản xuất, xây dựng đời sống văn hóa ở khu dân cư, tham gia giữ gìn an ninh, trật tự tại địa phương; thực hiện nghiêm các quy định của Thủ tướng Chính phủ</w:t>
      </w:r>
      <w:r w:rsidRPr="00322E93">
        <w:rPr>
          <w:sz w:val="28"/>
          <w:szCs w:val="28"/>
        </w:rPr>
        <w:t xml:space="preserve">, </w:t>
      </w:r>
      <w:r w:rsidRPr="00C8070F">
        <w:rPr>
          <w:sz w:val="28"/>
          <w:szCs w:val="28"/>
        </w:rPr>
        <w:t xml:space="preserve">của tỉnh </w:t>
      </w:r>
      <w:r w:rsidRPr="00322E93">
        <w:rPr>
          <w:sz w:val="28"/>
          <w:szCs w:val="28"/>
        </w:rPr>
        <w:t xml:space="preserve">và địa phương </w:t>
      </w:r>
      <w:r w:rsidRPr="00C8070F">
        <w:rPr>
          <w:sz w:val="28"/>
          <w:szCs w:val="28"/>
        </w:rPr>
        <w:t>về việc tổ chức các lễ hội, các hội nghị, hội thảo, hoạt động du lịch,… trong trường hợp cần thiết, phải báo cáo, xin ý kiến chỉ đạo của các cấp có thẩm quyền.</w:t>
      </w:r>
    </w:p>
    <w:p w:rsidR="00A07F41" w:rsidRDefault="009E3E34" w:rsidP="00D4093F">
      <w:pPr>
        <w:pStyle w:val="NormalWeb"/>
        <w:spacing w:before="60" w:beforeAutospacing="0" w:after="60" w:afterAutospacing="0" w:line="360" w:lineRule="exact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22E93">
        <w:rPr>
          <w:sz w:val="28"/>
          <w:szCs w:val="28"/>
          <w:bdr w:val="none" w:sz="0" w:space="0" w:color="auto" w:frame="1"/>
        </w:rPr>
        <w:t>Đề nghị Ban Dân vận các huyện, thành ủy</w:t>
      </w:r>
      <w:r w:rsidR="00C0493D">
        <w:rPr>
          <w:sz w:val="28"/>
          <w:szCs w:val="28"/>
          <w:bdr w:val="none" w:sz="0" w:space="0" w:color="auto" w:frame="1"/>
          <w:lang w:val="en-US"/>
        </w:rPr>
        <w:t xml:space="preserve"> và</w:t>
      </w:r>
      <w:r w:rsidR="00760D28">
        <w:rPr>
          <w:sz w:val="28"/>
          <w:szCs w:val="28"/>
          <w:bdr w:val="none" w:sz="0" w:space="0" w:color="auto" w:frame="1"/>
          <w:lang w:val="en-US"/>
        </w:rPr>
        <w:t xml:space="preserve"> Mặt trận Tổ quốc các huyện, thành phố</w:t>
      </w:r>
      <w:r w:rsidRPr="00C8070F">
        <w:rPr>
          <w:sz w:val="28"/>
          <w:szCs w:val="28"/>
          <w:bdr w:val="none" w:sz="0" w:space="0" w:color="auto" w:frame="1"/>
        </w:rPr>
        <w:t xml:space="preserve"> </w:t>
      </w:r>
      <w:r w:rsidRPr="00322E93">
        <w:rPr>
          <w:sz w:val="28"/>
          <w:szCs w:val="28"/>
          <w:bdr w:val="none" w:sz="0" w:space="0" w:color="auto" w:frame="1"/>
        </w:rPr>
        <w:t xml:space="preserve">xây dựng kế hoạch thực hiện; </w:t>
      </w:r>
      <w:r w:rsidRPr="00322E93">
        <w:rPr>
          <w:sz w:val="28"/>
          <w:szCs w:val="28"/>
        </w:rPr>
        <w:t>chỉ đạo, hướng dẫn khối dân vận cơ sở, Tổ dân vận thôn, xóm, phố</w:t>
      </w:r>
      <w:r w:rsidR="0089490B">
        <w:rPr>
          <w:sz w:val="28"/>
          <w:szCs w:val="28"/>
          <w:lang w:val="en-US"/>
        </w:rPr>
        <w:t xml:space="preserve">, </w:t>
      </w:r>
      <w:r w:rsidR="00B1572B">
        <w:rPr>
          <w:sz w:val="28"/>
          <w:szCs w:val="28"/>
          <w:lang w:val="en-US"/>
        </w:rPr>
        <w:t xml:space="preserve">Ủy ban </w:t>
      </w:r>
      <w:r w:rsidR="0089490B">
        <w:rPr>
          <w:sz w:val="28"/>
          <w:szCs w:val="28"/>
          <w:lang w:val="en-US"/>
        </w:rPr>
        <w:t xml:space="preserve">Mặt trận Tổ quốc </w:t>
      </w:r>
      <w:r w:rsidR="00DD2A48">
        <w:rPr>
          <w:sz w:val="28"/>
          <w:szCs w:val="28"/>
          <w:lang w:val="en-US"/>
        </w:rPr>
        <w:t xml:space="preserve">Việt Nam </w:t>
      </w:r>
      <w:r w:rsidR="0089490B">
        <w:rPr>
          <w:sz w:val="28"/>
          <w:szCs w:val="28"/>
          <w:lang w:val="en-US"/>
        </w:rPr>
        <w:t>cấp xã</w:t>
      </w:r>
      <w:r w:rsidRPr="00322E93">
        <w:rPr>
          <w:sz w:val="28"/>
          <w:szCs w:val="28"/>
        </w:rPr>
        <w:t xml:space="preserve"> phối hợp</w:t>
      </w:r>
      <w:r w:rsidR="0089490B">
        <w:rPr>
          <w:sz w:val="28"/>
          <w:szCs w:val="28"/>
          <w:lang w:val="en-US"/>
        </w:rPr>
        <w:t xml:space="preserve"> với</w:t>
      </w:r>
      <w:r w:rsidRPr="00322E93">
        <w:rPr>
          <w:sz w:val="28"/>
          <w:szCs w:val="28"/>
        </w:rPr>
        <w:t xml:space="preserve"> các đoàn thể chính trị xã hội, các Hội quần chúng cùng cấp tổ chức tuyên truyền, vận động nhân dân tích cực tham gia phòng chống </w:t>
      </w:r>
      <w:r w:rsidRPr="00C8070F">
        <w:rPr>
          <w:sz w:val="28"/>
          <w:szCs w:val="28"/>
          <w:bdr w:val="none" w:sz="0" w:space="0" w:color="auto" w:frame="1"/>
        </w:rPr>
        <w:t>phòng, chống dịch do chủng mới</w:t>
      </w:r>
      <w:r w:rsidRPr="00322E93">
        <w:rPr>
          <w:sz w:val="28"/>
          <w:szCs w:val="28"/>
          <w:bdr w:val="none" w:sz="0" w:space="0" w:color="auto" w:frame="1"/>
        </w:rPr>
        <w:t xml:space="preserve"> của vi rút </w:t>
      </w:r>
      <w:r w:rsidRPr="00C8070F">
        <w:rPr>
          <w:sz w:val="28"/>
          <w:szCs w:val="28"/>
          <w:bdr w:val="none" w:sz="0" w:space="0" w:color="auto" w:frame="1"/>
        </w:rPr>
        <w:t>Corona gây ra</w:t>
      </w:r>
      <w:r w:rsidRPr="00322E93">
        <w:rPr>
          <w:sz w:val="28"/>
          <w:szCs w:val="28"/>
          <w:bdr w:val="none" w:sz="0" w:space="0" w:color="auto" w:frame="1"/>
        </w:rPr>
        <w:t xml:space="preserve">. Định kỳ hằng tuần báo cáo </w:t>
      </w:r>
      <w:r w:rsidR="00277348">
        <w:rPr>
          <w:sz w:val="28"/>
          <w:szCs w:val="28"/>
          <w:bdr w:val="none" w:sz="0" w:space="0" w:color="auto" w:frame="1"/>
          <w:lang w:val="en-US"/>
        </w:rPr>
        <w:t xml:space="preserve">tình hình </w:t>
      </w:r>
      <w:r w:rsidRPr="00322E93">
        <w:rPr>
          <w:sz w:val="28"/>
          <w:szCs w:val="28"/>
          <w:bdr w:val="none" w:sz="0" w:space="0" w:color="auto" w:frame="1"/>
        </w:rPr>
        <w:t xml:space="preserve">bằng văn bản </w:t>
      </w:r>
      <w:r w:rsidR="00A7050A">
        <w:rPr>
          <w:sz w:val="28"/>
          <w:szCs w:val="28"/>
          <w:bdr w:val="none" w:sz="0" w:space="0" w:color="auto" w:frame="1"/>
          <w:lang w:val="en-US"/>
        </w:rPr>
        <w:t>(</w:t>
      </w:r>
      <w:r w:rsidR="00E97B5A">
        <w:rPr>
          <w:sz w:val="28"/>
          <w:szCs w:val="28"/>
          <w:bdr w:val="none" w:sz="0" w:space="0" w:color="auto" w:frame="1"/>
          <w:lang w:val="en-US"/>
        </w:rPr>
        <w:t>hoặc</w:t>
      </w:r>
      <w:r>
        <w:rPr>
          <w:sz w:val="28"/>
          <w:szCs w:val="28"/>
          <w:bdr w:val="none" w:sz="0" w:space="0" w:color="auto" w:frame="1"/>
        </w:rPr>
        <w:t xml:space="preserve"> báo cáo đột xuấ</w:t>
      </w:r>
      <w:r w:rsidR="00E97B5A">
        <w:rPr>
          <w:sz w:val="28"/>
          <w:szCs w:val="28"/>
          <w:bdr w:val="none" w:sz="0" w:space="0" w:color="auto" w:frame="1"/>
          <w:lang w:val="en-US"/>
        </w:rPr>
        <w:t>t</w:t>
      </w:r>
      <w:r w:rsidR="00A7050A">
        <w:rPr>
          <w:sz w:val="28"/>
          <w:szCs w:val="28"/>
          <w:bdr w:val="none" w:sz="0" w:space="0" w:color="auto" w:frame="1"/>
          <w:lang w:val="en-US"/>
        </w:rPr>
        <w:t>)</w:t>
      </w:r>
      <w:r w:rsidRPr="00322E93">
        <w:rPr>
          <w:sz w:val="28"/>
          <w:szCs w:val="28"/>
          <w:bdr w:val="none" w:sz="0" w:space="0" w:color="auto" w:frame="1"/>
        </w:rPr>
        <w:t xml:space="preserve"> về Ban Dân vận Tỉnh ủy </w:t>
      </w:r>
      <w:r w:rsidR="0089490B">
        <w:rPr>
          <w:sz w:val="28"/>
          <w:szCs w:val="28"/>
          <w:bdr w:val="none" w:sz="0" w:space="0" w:color="auto" w:frame="1"/>
          <w:lang w:val="en-US"/>
        </w:rPr>
        <w:t>và Ban Thường trực Ủy ban</w:t>
      </w:r>
      <w:r w:rsidR="00B1572B">
        <w:rPr>
          <w:sz w:val="28"/>
          <w:szCs w:val="28"/>
          <w:bdr w:val="none" w:sz="0" w:space="0" w:color="auto" w:frame="1"/>
          <w:lang w:val="en-US"/>
        </w:rPr>
        <w:t xml:space="preserve"> Mặt trận Tổ quốc Việt Nam tỉnh</w:t>
      </w:r>
      <w:r w:rsidR="000D220F">
        <w:rPr>
          <w:sz w:val="28"/>
          <w:szCs w:val="28"/>
          <w:bdr w:val="none" w:sz="0" w:space="0" w:color="auto" w:frame="1"/>
        </w:rPr>
        <w:t>./.</w:t>
      </w:r>
    </w:p>
    <w:tbl>
      <w:tblPr>
        <w:tblW w:w="9080" w:type="dxa"/>
        <w:tblInd w:w="-8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1"/>
        <w:gridCol w:w="4819"/>
      </w:tblGrid>
      <w:tr w:rsidR="00E6051B" w:rsidRPr="00E6051B" w:rsidTr="00A07F4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6051B" w:rsidRPr="00E6051B" w:rsidRDefault="00E6051B" w:rsidP="00E6051B">
            <w:pPr>
              <w:ind w:left="357" w:hanging="357"/>
              <w:jc w:val="both"/>
              <w:rPr>
                <w:sz w:val="28"/>
                <w:szCs w:val="28"/>
                <w:u w:val="single"/>
                <w:lang w:val="es-PE" w:eastAsia="en-US"/>
              </w:rPr>
            </w:pPr>
            <w:r w:rsidRPr="00E6051B">
              <w:rPr>
                <w:sz w:val="28"/>
                <w:szCs w:val="28"/>
                <w:u w:val="single"/>
                <w:lang w:val="es-PE" w:eastAsia="en-US"/>
              </w:rPr>
              <w:t>Nơi nhận:</w:t>
            </w:r>
            <w:r w:rsidR="007716E7">
              <w:rPr>
                <w:sz w:val="28"/>
                <w:szCs w:val="28"/>
                <w:u w:val="single"/>
                <w:lang w:val="es-PE" w:eastAsia="en-US"/>
              </w:rPr>
              <w:t xml:space="preserve">                                             </w:t>
            </w:r>
          </w:p>
          <w:p w:rsidR="00E6051B" w:rsidRPr="00E6051B" w:rsidRDefault="00E6051B" w:rsidP="00E6051B">
            <w:pPr>
              <w:ind w:left="360" w:hanging="360"/>
              <w:jc w:val="both"/>
              <w:rPr>
                <w:szCs w:val="29"/>
                <w:lang w:val="es-PE" w:eastAsia="en-US"/>
              </w:rPr>
            </w:pPr>
            <w:r w:rsidRPr="00E6051B">
              <w:rPr>
                <w:szCs w:val="29"/>
                <w:lang w:val="es-PE" w:eastAsia="en-US"/>
              </w:rPr>
              <w:t xml:space="preserve">- Ban </w:t>
            </w:r>
            <w:r w:rsidR="0080579E">
              <w:rPr>
                <w:szCs w:val="29"/>
                <w:lang w:val="es-PE" w:eastAsia="en-US"/>
              </w:rPr>
              <w:t>Dân vận Trung ương</w:t>
            </w:r>
            <w:r w:rsidRPr="00E6051B">
              <w:rPr>
                <w:szCs w:val="29"/>
                <w:lang w:val="es-PE" w:eastAsia="en-US"/>
              </w:rPr>
              <w:t xml:space="preserve"> (để báo cáo),</w:t>
            </w:r>
          </w:p>
          <w:p w:rsidR="006345C6" w:rsidRDefault="00E6051B" w:rsidP="00E6051B">
            <w:pPr>
              <w:ind w:left="360" w:hanging="360"/>
              <w:jc w:val="both"/>
              <w:rPr>
                <w:szCs w:val="29"/>
                <w:lang w:val="es-PE" w:eastAsia="en-US"/>
              </w:rPr>
            </w:pPr>
            <w:r w:rsidRPr="00E6051B">
              <w:rPr>
                <w:szCs w:val="29"/>
                <w:lang w:val="es-PE" w:eastAsia="en-US"/>
              </w:rPr>
              <w:t xml:space="preserve">- </w:t>
            </w:r>
            <w:r w:rsidR="006345C6">
              <w:rPr>
                <w:szCs w:val="29"/>
                <w:lang w:val="es-PE" w:eastAsia="en-US"/>
              </w:rPr>
              <w:t xml:space="preserve">Ban Thường trực Ủy ban Trung ương </w:t>
            </w:r>
          </w:p>
          <w:p w:rsidR="00E6051B" w:rsidRPr="00E6051B" w:rsidRDefault="006345C6" w:rsidP="00E6051B">
            <w:pPr>
              <w:ind w:left="360" w:hanging="360"/>
              <w:jc w:val="both"/>
              <w:rPr>
                <w:szCs w:val="29"/>
                <w:lang w:val="es-PE" w:eastAsia="en-US"/>
              </w:rPr>
            </w:pPr>
            <w:r>
              <w:rPr>
                <w:szCs w:val="29"/>
                <w:lang w:val="es-PE" w:eastAsia="en-US"/>
              </w:rPr>
              <w:t xml:space="preserve">  Mặt trận Tổ quốc Việt Nam</w:t>
            </w:r>
            <w:r w:rsidR="00E6051B" w:rsidRPr="00E6051B">
              <w:rPr>
                <w:szCs w:val="29"/>
                <w:lang w:val="es-PE" w:eastAsia="en-US"/>
              </w:rPr>
              <w:t xml:space="preserve"> </w:t>
            </w:r>
            <w:r w:rsidR="00E6051B" w:rsidRPr="00E83220">
              <w:rPr>
                <w:i/>
                <w:szCs w:val="29"/>
                <w:lang w:val="es-PE" w:eastAsia="en-US"/>
              </w:rPr>
              <w:t>(để báo cáo),</w:t>
            </w:r>
          </w:p>
          <w:p w:rsidR="00E6051B" w:rsidRDefault="00E6051B" w:rsidP="00E6051B">
            <w:pPr>
              <w:ind w:left="360" w:hanging="360"/>
              <w:jc w:val="both"/>
              <w:rPr>
                <w:szCs w:val="29"/>
                <w:lang w:val="es-PE" w:eastAsia="en-US"/>
              </w:rPr>
            </w:pPr>
            <w:r w:rsidRPr="00E6051B">
              <w:rPr>
                <w:szCs w:val="29"/>
                <w:lang w:val="es-PE" w:eastAsia="en-US"/>
              </w:rPr>
              <w:t xml:space="preserve">- </w:t>
            </w:r>
            <w:r w:rsidR="006345C6">
              <w:rPr>
                <w:szCs w:val="29"/>
                <w:lang w:val="es-PE" w:eastAsia="en-US"/>
              </w:rPr>
              <w:t xml:space="preserve">Thường trực Tỉnh ủy </w:t>
            </w:r>
            <w:r w:rsidR="006345C6" w:rsidRPr="00E83220">
              <w:rPr>
                <w:i/>
                <w:szCs w:val="29"/>
                <w:lang w:val="es-PE" w:eastAsia="en-US"/>
              </w:rPr>
              <w:t>(để báo cáo),</w:t>
            </w:r>
          </w:p>
          <w:p w:rsidR="006345C6" w:rsidRDefault="006345C6" w:rsidP="00E6051B">
            <w:pPr>
              <w:ind w:left="360" w:hanging="360"/>
              <w:jc w:val="both"/>
              <w:rPr>
                <w:szCs w:val="29"/>
                <w:lang w:val="es-PE" w:eastAsia="en-US"/>
              </w:rPr>
            </w:pPr>
            <w:r>
              <w:rPr>
                <w:szCs w:val="29"/>
                <w:lang w:val="es-PE" w:eastAsia="en-US"/>
              </w:rPr>
              <w:t xml:space="preserve">- </w:t>
            </w:r>
            <w:r w:rsidR="00FB6A72">
              <w:rPr>
                <w:szCs w:val="29"/>
                <w:lang w:val="es-PE" w:eastAsia="en-US"/>
              </w:rPr>
              <w:t>Ủy ban nhân dân tỉnh</w:t>
            </w:r>
            <w:r w:rsidR="00A7050A">
              <w:rPr>
                <w:szCs w:val="29"/>
                <w:lang w:val="es-PE" w:eastAsia="en-US"/>
              </w:rPr>
              <w:t xml:space="preserve"> Ninh Bình</w:t>
            </w:r>
            <w:r w:rsidR="00FB6A72">
              <w:rPr>
                <w:szCs w:val="29"/>
                <w:lang w:val="es-PE" w:eastAsia="en-US"/>
              </w:rPr>
              <w:t>,</w:t>
            </w:r>
          </w:p>
          <w:p w:rsidR="00A7050A" w:rsidRDefault="00A7050A" w:rsidP="00E6051B">
            <w:pPr>
              <w:ind w:left="360" w:hanging="360"/>
              <w:jc w:val="both"/>
              <w:rPr>
                <w:szCs w:val="29"/>
                <w:lang w:val="es-PE" w:eastAsia="en-US"/>
              </w:rPr>
            </w:pPr>
            <w:r>
              <w:rPr>
                <w:szCs w:val="29"/>
                <w:lang w:val="es-PE" w:eastAsia="en-US"/>
              </w:rPr>
              <w:t xml:space="preserve">- Lãnh đạo Ban Dân vận Tỉnh ủy, </w:t>
            </w:r>
          </w:p>
          <w:p w:rsidR="00A7050A" w:rsidRPr="00E6051B" w:rsidRDefault="00455E4C" w:rsidP="00E6051B">
            <w:pPr>
              <w:ind w:left="360" w:hanging="360"/>
              <w:jc w:val="both"/>
              <w:rPr>
                <w:szCs w:val="29"/>
                <w:lang w:val="es-PE" w:eastAsia="en-US"/>
              </w:rPr>
            </w:pPr>
            <w:r>
              <w:rPr>
                <w:szCs w:val="29"/>
                <w:lang w:val="es-PE" w:eastAsia="en-US"/>
              </w:rPr>
              <w:t xml:space="preserve">   Ủy</w:t>
            </w:r>
            <w:r w:rsidR="00A7050A">
              <w:rPr>
                <w:szCs w:val="29"/>
                <w:lang w:val="es-PE" w:eastAsia="en-US"/>
              </w:rPr>
              <w:t xml:space="preserve"> ban MTTQ Việt Nam tỉnh,</w:t>
            </w:r>
          </w:p>
          <w:p w:rsidR="00E6051B" w:rsidRDefault="00E6051B" w:rsidP="00E6051B">
            <w:pPr>
              <w:ind w:left="360" w:hanging="360"/>
              <w:jc w:val="both"/>
              <w:rPr>
                <w:szCs w:val="29"/>
                <w:lang w:val="es-PE" w:eastAsia="en-US"/>
              </w:rPr>
            </w:pPr>
            <w:r w:rsidRPr="00E6051B">
              <w:rPr>
                <w:szCs w:val="29"/>
                <w:lang w:val="es-PE" w:eastAsia="en-US"/>
              </w:rPr>
              <w:t xml:space="preserve">- </w:t>
            </w:r>
            <w:r w:rsidR="00926FAC">
              <w:rPr>
                <w:szCs w:val="29"/>
                <w:lang w:val="es-PE" w:eastAsia="en-US"/>
              </w:rPr>
              <w:t>Ban Tuyên giáo Tỉnh ủy,</w:t>
            </w:r>
          </w:p>
          <w:p w:rsidR="00926FAC" w:rsidRDefault="00926FAC" w:rsidP="00E6051B">
            <w:pPr>
              <w:ind w:left="360" w:hanging="360"/>
              <w:jc w:val="both"/>
              <w:rPr>
                <w:szCs w:val="29"/>
                <w:lang w:val="es-PE" w:eastAsia="en-US"/>
              </w:rPr>
            </w:pPr>
            <w:r>
              <w:rPr>
                <w:szCs w:val="29"/>
                <w:lang w:val="es-PE" w:eastAsia="en-US"/>
              </w:rPr>
              <w:t xml:space="preserve">- Sở Y tế Ninh Bình </w:t>
            </w:r>
            <w:r w:rsidRPr="00E83220">
              <w:rPr>
                <w:i/>
                <w:szCs w:val="29"/>
                <w:lang w:val="es-PE" w:eastAsia="en-US"/>
              </w:rPr>
              <w:t>(để phối hợp),</w:t>
            </w:r>
          </w:p>
          <w:p w:rsidR="00926FAC" w:rsidRPr="00E6051B" w:rsidRDefault="00277348" w:rsidP="00E6051B">
            <w:pPr>
              <w:ind w:left="360" w:hanging="360"/>
              <w:jc w:val="both"/>
              <w:rPr>
                <w:szCs w:val="29"/>
                <w:lang w:val="es-PE" w:eastAsia="en-US"/>
              </w:rPr>
            </w:pPr>
            <w:r>
              <w:rPr>
                <w:szCs w:val="29"/>
                <w:lang w:val="es-PE" w:eastAsia="en-US"/>
              </w:rPr>
              <w:t xml:space="preserve">- Như </w:t>
            </w:r>
            <w:r w:rsidR="00FB6A72">
              <w:rPr>
                <w:szCs w:val="29"/>
                <w:lang w:val="es-PE" w:eastAsia="en-US"/>
              </w:rPr>
              <w:t>k</w:t>
            </w:r>
            <w:r w:rsidR="00926FAC">
              <w:rPr>
                <w:szCs w:val="29"/>
                <w:lang w:val="es-PE" w:eastAsia="en-US"/>
              </w:rPr>
              <w:t>ính gửi</w:t>
            </w:r>
            <w:r w:rsidR="00891B4F">
              <w:rPr>
                <w:szCs w:val="29"/>
                <w:lang w:val="es-PE" w:eastAsia="en-US"/>
              </w:rPr>
              <w:t>,</w:t>
            </w:r>
          </w:p>
          <w:p w:rsidR="00E6051B" w:rsidRPr="00E6051B" w:rsidRDefault="00E6051B" w:rsidP="00E6051B">
            <w:pPr>
              <w:rPr>
                <w:szCs w:val="29"/>
                <w:lang w:val="en-US" w:eastAsia="en-US"/>
              </w:rPr>
            </w:pPr>
            <w:r w:rsidRPr="00E6051B">
              <w:rPr>
                <w:szCs w:val="29"/>
                <w:lang w:val="en-US" w:eastAsia="en-US"/>
              </w:rPr>
              <w:t xml:space="preserve">- Lưu </w:t>
            </w:r>
            <w:r w:rsidR="00891B4F">
              <w:rPr>
                <w:szCs w:val="29"/>
                <w:lang w:val="en-US" w:eastAsia="en-US"/>
              </w:rPr>
              <w:t>BDVTU, UBMTTQVN tỉnh.</w:t>
            </w:r>
          </w:p>
          <w:p w:rsidR="00E6051B" w:rsidRPr="00E6051B" w:rsidRDefault="00E6051B" w:rsidP="00E6051B">
            <w:pPr>
              <w:tabs>
                <w:tab w:val="right" w:pos="4737"/>
              </w:tabs>
              <w:rPr>
                <w:sz w:val="29"/>
                <w:szCs w:val="29"/>
                <w:lang w:val="en-US" w:eastAsia="en-US"/>
              </w:rPr>
            </w:pPr>
            <w:r w:rsidRPr="00E6051B">
              <w:rPr>
                <w:lang w:val="en-US" w:eastAsia="en-US"/>
              </w:rPr>
              <w:tab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051B" w:rsidRPr="00E6051B" w:rsidRDefault="00E6051B" w:rsidP="00E6051B">
            <w:pPr>
              <w:jc w:val="center"/>
              <w:rPr>
                <w:sz w:val="29"/>
                <w:szCs w:val="29"/>
                <w:lang w:val="en-US" w:eastAsia="en-US"/>
              </w:rPr>
            </w:pPr>
          </w:p>
          <w:p w:rsidR="007716E7" w:rsidRPr="003A2733" w:rsidRDefault="003A2733" w:rsidP="007716E7">
            <w:pPr>
              <w:keepNext/>
              <w:spacing w:before="60"/>
              <w:outlineLvl w:val="3"/>
              <w:rPr>
                <w:b/>
                <w:bCs/>
                <w:sz w:val="27"/>
                <w:szCs w:val="29"/>
                <w:lang w:val="en-US" w:eastAsia="en-US"/>
              </w:rPr>
            </w:pPr>
            <w:r>
              <w:rPr>
                <w:b/>
                <w:bCs/>
                <w:sz w:val="29"/>
                <w:szCs w:val="29"/>
                <w:lang w:val="en-US" w:eastAsia="en-US"/>
              </w:rPr>
              <w:t xml:space="preserve">          </w:t>
            </w:r>
            <w:r w:rsidRPr="003A2733">
              <w:rPr>
                <w:b/>
                <w:bCs/>
                <w:sz w:val="27"/>
                <w:szCs w:val="29"/>
                <w:lang w:val="en-US" w:eastAsia="en-US"/>
              </w:rPr>
              <w:t>TRƯỞNG BAN DÂN VẬN TU</w:t>
            </w:r>
            <w:r w:rsidR="007716E7" w:rsidRPr="003A2733">
              <w:rPr>
                <w:b/>
                <w:bCs/>
                <w:sz w:val="27"/>
                <w:szCs w:val="29"/>
                <w:lang w:val="en-US" w:eastAsia="en-US"/>
              </w:rPr>
              <w:t xml:space="preserve">          </w:t>
            </w:r>
          </w:p>
          <w:p w:rsidR="00E6051B" w:rsidRPr="003A2733" w:rsidRDefault="003A2733" w:rsidP="00E6051B">
            <w:pPr>
              <w:jc w:val="center"/>
              <w:rPr>
                <w:b/>
                <w:sz w:val="27"/>
                <w:szCs w:val="29"/>
                <w:lang w:val="en-US" w:eastAsia="en-US"/>
              </w:rPr>
            </w:pPr>
            <w:r w:rsidRPr="003A2733">
              <w:rPr>
                <w:b/>
                <w:sz w:val="27"/>
                <w:szCs w:val="29"/>
                <w:lang w:val="en-US" w:eastAsia="en-US"/>
              </w:rPr>
              <w:t>CHỦ TỊCH</w:t>
            </w:r>
          </w:p>
          <w:p w:rsidR="003A2733" w:rsidRPr="003A2733" w:rsidRDefault="003A2733" w:rsidP="00E6051B">
            <w:pPr>
              <w:jc w:val="center"/>
              <w:rPr>
                <w:b/>
                <w:sz w:val="27"/>
                <w:szCs w:val="29"/>
                <w:lang w:val="en-US" w:eastAsia="en-US"/>
              </w:rPr>
            </w:pPr>
            <w:r w:rsidRPr="003A2733">
              <w:rPr>
                <w:b/>
                <w:sz w:val="27"/>
                <w:szCs w:val="29"/>
                <w:lang w:val="en-US" w:eastAsia="en-US"/>
              </w:rPr>
              <w:t xml:space="preserve">ỦY BAN MẶT TRẬN TỔ QUỐC </w:t>
            </w:r>
          </w:p>
          <w:p w:rsidR="003A2733" w:rsidRPr="00E6051B" w:rsidRDefault="003A2733" w:rsidP="00E6051B">
            <w:pPr>
              <w:jc w:val="center"/>
              <w:rPr>
                <w:sz w:val="29"/>
                <w:szCs w:val="29"/>
                <w:lang w:val="en-US" w:eastAsia="en-US"/>
              </w:rPr>
            </w:pPr>
            <w:r w:rsidRPr="003A2733">
              <w:rPr>
                <w:b/>
                <w:sz w:val="27"/>
                <w:szCs w:val="29"/>
                <w:lang w:val="en-US" w:eastAsia="en-US"/>
              </w:rPr>
              <w:t>VIỆT NAM TỈNH</w:t>
            </w:r>
          </w:p>
          <w:p w:rsidR="00E6051B" w:rsidRDefault="00E6051B" w:rsidP="00E6051B">
            <w:pPr>
              <w:jc w:val="center"/>
              <w:rPr>
                <w:b/>
                <w:sz w:val="53"/>
                <w:szCs w:val="29"/>
                <w:lang w:val="en-US" w:eastAsia="en-US"/>
              </w:rPr>
            </w:pPr>
          </w:p>
          <w:p w:rsidR="00D4093F" w:rsidRPr="004C71DC" w:rsidRDefault="004C71DC" w:rsidP="00E6051B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  <w:r w:rsidRPr="004C71DC">
              <w:rPr>
                <w:b/>
                <w:sz w:val="28"/>
                <w:szCs w:val="28"/>
                <w:lang w:val="en-US" w:eastAsia="en-US"/>
              </w:rPr>
              <w:t>Đã ký</w:t>
            </w:r>
          </w:p>
          <w:p w:rsidR="00DD00FA" w:rsidRDefault="00DD00FA" w:rsidP="00E6051B">
            <w:pPr>
              <w:jc w:val="center"/>
              <w:rPr>
                <w:b/>
                <w:sz w:val="53"/>
                <w:szCs w:val="29"/>
                <w:lang w:val="en-US" w:eastAsia="en-US"/>
              </w:rPr>
            </w:pPr>
          </w:p>
          <w:p w:rsidR="00E6051B" w:rsidRPr="00E6051B" w:rsidRDefault="00F56145" w:rsidP="00E6051B">
            <w:pPr>
              <w:jc w:val="center"/>
              <w:rPr>
                <w:b/>
                <w:sz w:val="29"/>
                <w:szCs w:val="29"/>
                <w:lang w:val="en-US" w:eastAsia="en-US"/>
              </w:rPr>
            </w:pPr>
            <w:r w:rsidRPr="00F56145">
              <w:rPr>
                <w:b/>
                <w:sz w:val="29"/>
                <w:szCs w:val="29"/>
                <w:lang w:val="en-US" w:eastAsia="en-US"/>
              </w:rPr>
              <w:t>Đ</w:t>
            </w:r>
            <w:r w:rsidR="00455E4C">
              <w:rPr>
                <w:b/>
                <w:sz w:val="29"/>
                <w:szCs w:val="29"/>
                <w:lang w:val="en-US" w:eastAsia="en-US"/>
              </w:rPr>
              <w:t>ỗ V</w:t>
            </w:r>
            <w:r>
              <w:rPr>
                <w:b/>
                <w:sz w:val="29"/>
                <w:szCs w:val="29"/>
                <w:lang w:val="en-US" w:eastAsia="en-US"/>
              </w:rPr>
              <w:t>iệt A</w:t>
            </w:r>
            <w:r w:rsidRPr="00F56145">
              <w:rPr>
                <w:b/>
                <w:sz w:val="29"/>
                <w:szCs w:val="29"/>
                <w:lang w:val="en-US" w:eastAsia="en-US"/>
              </w:rPr>
              <w:t>nh</w:t>
            </w:r>
          </w:p>
        </w:tc>
      </w:tr>
    </w:tbl>
    <w:p w:rsidR="009E3E34" w:rsidRPr="006C5074" w:rsidRDefault="009E3E34" w:rsidP="009E3E34">
      <w:pPr>
        <w:rPr>
          <w:rFonts w:ascii="Arial" w:hAnsi="Arial" w:cs="Arial"/>
          <w:sz w:val="28"/>
          <w:szCs w:val="28"/>
        </w:rPr>
      </w:pPr>
    </w:p>
    <w:p w:rsidR="00863C84" w:rsidRDefault="00863C84"/>
    <w:sectPr w:rsidR="00863C84" w:rsidSect="00397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90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1D" w:rsidRDefault="0084301D" w:rsidP="0029339E">
      <w:r>
        <w:separator/>
      </w:r>
    </w:p>
  </w:endnote>
  <w:endnote w:type="continuationSeparator" w:id="0">
    <w:p w:rsidR="0084301D" w:rsidRDefault="0084301D" w:rsidP="0029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AA" w:rsidRDefault="003974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AA" w:rsidRDefault="003974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AA" w:rsidRDefault="00397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1D" w:rsidRDefault="0084301D" w:rsidP="0029339E">
      <w:r>
        <w:separator/>
      </w:r>
    </w:p>
  </w:footnote>
  <w:footnote w:type="continuationSeparator" w:id="0">
    <w:p w:rsidR="0084301D" w:rsidRDefault="0084301D" w:rsidP="00293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AA" w:rsidRDefault="003974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3912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74AA" w:rsidRDefault="003974AA" w:rsidP="003974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1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339E" w:rsidRDefault="002933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AA" w:rsidRDefault="00397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01"/>
    <w:rsid w:val="00097552"/>
    <w:rsid w:val="000D220F"/>
    <w:rsid w:val="001D48F9"/>
    <w:rsid w:val="002200FF"/>
    <w:rsid w:val="00234DA8"/>
    <w:rsid w:val="00252EF0"/>
    <w:rsid w:val="00277348"/>
    <w:rsid w:val="0029339E"/>
    <w:rsid w:val="002F3FFD"/>
    <w:rsid w:val="002F7DA9"/>
    <w:rsid w:val="003417EE"/>
    <w:rsid w:val="003526FF"/>
    <w:rsid w:val="00387CDE"/>
    <w:rsid w:val="00390467"/>
    <w:rsid w:val="003974AA"/>
    <w:rsid w:val="003A2733"/>
    <w:rsid w:val="00426C1B"/>
    <w:rsid w:val="00455E4C"/>
    <w:rsid w:val="004C71DC"/>
    <w:rsid w:val="004D6301"/>
    <w:rsid w:val="004E2D52"/>
    <w:rsid w:val="004F692E"/>
    <w:rsid w:val="005C278D"/>
    <w:rsid w:val="005D05C3"/>
    <w:rsid w:val="005D1358"/>
    <w:rsid w:val="005E5F82"/>
    <w:rsid w:val="0062536B"/>
    <w:rsid w:val="006345C6"/>
    <w:rsid w:val="006A13C9"/>
    <w:rsid w:val="006E24CC"/>
    <w:rsid w:val="006F7670"/>
    <w:rsid w:val="007307CD"/>
    <w:rsid w:val="00760D28"/>
    <w:rsid w:val="007716E7"/>
    <w:rsid w:val="00774515"/>
    <w:rsid w:val="0080579E"/>
    <w:rsid w:val="00841E02"/>
    <w:rsid w:val="0084301D"/>
    <w:rsid w:val="00844B1B"/>
    <w:rsid w:val="00863C84"/>
    <w:rsid w:val="00891B4F"/>
    <w:rsid w:val="0089490B"/>
    <w:rsid w:val="008C43EB"/>
    <w:rsid w:val="00926FAC"/>
    <w:rsid w:val="0093216A"/>
    <w:rsid w:val="00940323"/>
    <w:rsid w:val="009C2531"/>
    <w:rsid w:val="009E3E34"/>
    <w:rsid w:val="009F59CD"/>
    <w:rsid w:val="00A07F41"/>
    <w:rsid w:val="00A3476B"/>
    <w:rsid w:val="00A7050A"/>
    <w:rsid w:val="00AF0985"/>
    <w:rsid w:val="00B1572B"/>
    <w:rsid w:val="00B72773"/>
    <w:rsid w:val="00B80492"/>
    <w:rsid w:val="00B8740C"/>
    <w:rsid w:val="00BF68AA"/>
    <w:rsid w:val="00C0493D"/>
    <w:rsid w:val="00C07907"/>
    <w:rsid w:val="00C647F0"/>
    <w:rsid w:val="00C96B01"/>
    <w:rsid w:val="00D13F0A"/>
    <w:rsid w:val="00D4093F"/>
    <w:rsid w:val="00D508BF"/>
    <w:rsid w:val="00D632F5"/>
    <w:rsid w:val="00DD00FA"/>
    <w:rsid w:val="00DD2A48"/>
    <w:rsid w:val="00E6051B"/>
    <w:rsid w:val="00E83220"/>
    <w:rsid w:val="00E97B5A"/>
    <w:rsid w:val="00EB6673"/>
    <w:rsid w:val="00F44717"/>
    <w:rsid w:val="00F56145"/>
    <w:rsid w:val="00F9338F"/>
    <w:rsid w:val="00F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34"/>
    <w:pPr>
      <w:spacing w:after="0" w:line="240" w:lineRule="auto"/>
    </w:pPr>
    <w:rPr>
      <w:rFonts w:eastAsia="Times New Roman" w:cs="Times New Roman"/>
      <w:szCs w:val="24"/>
      <w:lang w:val="vi-VN" w:eastAsia="vi-VN"/>
    </w:rPr>
  </w:style>
  <w:style w:type="paragraph" w:styleId="Heading1">
    <w:name w:val="heading 1"/>
    <w:basedOn w:val="Normal"/>
    <w:link w:val="Heading1Char"/>
    <w:qFormat/>
    <w:rsid w:val="009E3E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9E3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5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3E34"/>
    <w:rPr>
      <w:rFonts w:eastAsia="Times New Roman" w:cs="Times New Roman"/>
      <w:b/>
      <w:bCs/>
      <w:kern w:val="36"/>
      <w:sz w:val="48"/>
      <w:szCs w:val="48"/>
      <w:lang w:val="vi-VN" w:eastAsia="vi-VN"/>
    </w:rPr>
  </w:style>
  <w:style w:type="character" w:customStyle="1" w:styleId="Heading2Char">
    <w:name w:val="Heading 2 Char"/>
    <w:basedOn w:val="DefaultParagraphFont"/>
    <w:link w:val="Heading2"/>
    <w:rsid w:val="009E3E34"/>
    <w:rPr>
      <w:rFonts w:ascii="Arial" w:eastAsia="Times New Roman" w:hAnsi="Arial" w:cs="Arial"/>
      <w:b/>
      <w:bCs/>
      <w:i/>
      <w:iCs/>
      <w:sz w:val="28"/>
      <w:szCs w:val="28"/>
      <w:lang w:val="vi-VN" w:eastAsia="vi-VN"/>
    </w:rPr>
  </w:style>
  <w:style w:type="paragraph" w:styleId="NormalWeb">
    <w:name w:val="Normal (Web)"/>
    <w:basedOn w:val="Normal"/>
    <w:rsid w:val="009E3E3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E5F8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6051B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293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39E"/>
    <w:rPr>
      <w:rFonts w:eastAsia="Times New Roman" w:cs="Times New Roman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293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39E"/>
    <w:rPr>
      <w:rFonts w:eastAsia="Times New Roman" w:cs="Times New Roman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FF"/>
    <w:rPr>
      <w:rFonts w:ascii="Segoe UI" w:eastAsia="Times New Roman" w:hAnsi="Segoe UI" w:cs="Segoe UI"/>
      <w:sz w:val="18"/>
      <w:szCs w:val="1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34"/>
    <w:pPr>
      <w:spacing w:after="0" w:line="240" w:lineRule="auto"/>
    </w:pPr>
    <w:rPr>
      <w:rFonts w:eastAsia="Times New Roman" w:cs="Times New Roman"/>
      <w:szCs w:val="24"/>
      <w:lang w:val="vi-VN" w:eastAsia="vi-VN"/>
    </w:rPr>
  </w:style>
  <w:style w:type="paragraph" w:styleId="Heading1">
    <w:name w:val="heading 1"/>
    <w:basedOn w:val="Normal"/>
    <w:link w:val="Heading1Char"/>
    <w:qFormat/>
    <w:rsid w:val="009E3E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9E3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5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3E34"/>
    <w:rPr>
      <w:rFonts w:eastAsia="Times New Roman" w:cs="Times New Roman"/>
      <w:b/>
      <w:bCs/>
      <w:kern w:val="36"/>
      <w:sz w:val="48"/>
      <w:szCs w:val="48"/>
      <w:lang w:val="vi-VN" w:eastAsia="vi-VN"/>
    </w:rPr>
  </w:style>
  <w:style w:type="character" w:customStyle="1" w:styleId="Heading2Char">
    <w:name w:val="Heading 2 Char"/>
    <w:basedOn w:val="DefaultParagraphFont"/>
    <w:link w:val="Heading2"/>
    <w:rsid w:val="009E3E34"/>
    <w:rPr>
      <w:rFonts w:ascii="Arial" w:eastAsia="Times New Roman" w:hAnsi="Arial" w:cs="Arial"/>
      <w:b/>
      <w:bCs/>
      <w:i/>
      <w:iCs/>
      <w:sz w:val="28"/>
      <w:szCs w:val="28"/>
      <w:lang w:val="vi-VN" w:eastAsia="vi-VN"/>
    </w:rPr>
  </w:style>
  <w:style w:type="paragraph" w:styleId="NormalWeb">
    <w:name w:val="Normal (Web)"/>
    <w:basedOn w:val="Normal"/>
    <w:rsid w:val="009E3E3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E5F8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6051B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293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39E"/>
    <w:rPr>
      <w:rFonts w:eastAsia="Times New Roman" w:cs="Times New Roman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293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39E"/>
    <w:rPr>
      <w:rFonts w:eastAsia="Times New Roman" w:cs="Times New Roman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FF"/>
    <w:rPr>
      <w:rFonts w:ascii="Segoe UI" w:eastAsia="Times New Roman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UBMT TQ</cp:lastModifiedBy>
  <cp:revision>5</cp:revision>
  <cp:lastPrinted>2020-02-03T02:53:00Z</cp:lastPrinted>
  <dcterms:created xsi:type="dcterms:W3CDTF">2020-02-04T09:02:00Z</dcterms:created>
  <dcterms:modified xsi:type="dcterms:W3CDTF">2020-02-04T09:07:00Z</dcterms:modified>
</cp:coreProperties>
</file>